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2D" w:rsidRDefault="003B7358">
      <w:pPr>
        <w:jc w:val="center"/>
        <w:rPr>
          <w:b/>
          <w:bCs/>
        </w:rPr>
      </w:pPr>
      <w:r>
        <w:rPr>
          <w:b/>
          <w:bCs/>
        </w:rPr>
        <w:t>ПОВІДОМЛЕННЯ</w:t>
      </w:r>
    </w:p>
    <w:p w:rsidR="0063602D" w:rsidRDefault="003B7358">
      <w:pPr>
        <w:jc w:val="center"/>
        <w:rPr>
          <w:b/>
          <w:bCs/>
        </w:rPr>
      </w:pPr>
      <w:r>
        <w:rPr>
          <w:b/>
          <w:bCs/>
        </w:rPr>
        <w:t>про проведення позачергових Загальних зборів акціонерів</w:t>
      </w:r>
    </w:p>
    <w:p w:rsidR="0063602D" w:rsidRDefault="003B7358">
      <w:pPr>
        <w:jc w:val="center"/>
        <w:rPr>
          <w:b/>
          <w:bCs/>
        </w:rPr>
      </w:pPr>
      <w:r>
        <w:rPr>
          <w:b/>
          <w:bCs/>
        </w:rPr>
        <w:t>Кам’янець-Подільського публічного акціонерного товариства “ГІПСОВИК”</w:t>
      </w:r>
    </w:p>
    <w:p w:rsidR="003B7358" w:rsidRDefault="003B7358">
      <w:pPr>
        <w:jc w:val="center"/>
        <w:rPr>
          <w:b/>
          <w:bCs/>
          <w:sz w:val="20"/>
          <w:szCs w:val="20"/>
          <w:lang w:val="en-US"/>
        </w:rPr>
      </w:pPr>
    </w:p>
    <w:p w:rsidR="0063602D" w:rsidRDefault="003B7358">
      <w:pPr>
        <w:jc w:val="center"/>
        <w:rPr>
          <w:sz w:val="20"/>
          <w:szCs w:val="20"/>
        </w:rPr>
      </w:pPr>
      <w:r>
        <w:rPr>
          <w:b/>
          <w:bCs/>
          <w:sz w:val="20"/>
          <w:szCs w:val="20"/>
        </w:rPr>
        <w:t>Кам’янець-Подільське публічне акціонерне товариство “ГІПСОВИК” (код за ЄДРПОУ 22986119</w:t>
      </w:r>
      <w:r>
        <w:rPr>
          <w:sz w:val="20"/>
          <w:szCs w:val="20"/>
        </w:rPr>
        <w:t xml:space="preserve">), </w:t>
      </w:r>
    </w:p>
    <w:p w:rsidR="0063602D" w:rsidRDefault="003B7358">
      <w:pPr>
        <w:jc w:val="center"/>
        <w:rPr>
          <w:sz w:val="18"/>
          <w:szCs w:val="18"/>
        </w:rPr>
      </w:pPr>
      <w:r>
        <w:rPr>
          <w:sz w:val="18"/>
          <w:szCs w:val="18"/>
        </w:rPr>
        <w:t xml:space="preserve">що знаходиться за адресою: 32300, Україна, Хмельницька область, м. Кам’янець-Подільський, провулок Індустріальний, будинок 1 (далі - Товариство) </w:t>
      </w:r>
    </w:p>
    <w:p w:rsidR="0063602D" w:rsidRDefault="003B7358">
      <w:pPr>
        <w:jc w:val="center"/>
        <w:rPr>
          <w:sz w:val="18"/>
          <w:szCs w:val="18"/>
        </w:rPr>
      </w:pPr>
      <w:r>
        <w:rPr>
          <w:sz w:val="18"/>
          <w:szCs w:val="18"/>
        </w:rPr>
        <w:t xml:space="preserve">повідомляє про проведення позачергових Загальних зборів акціонерів Товариства, які відбудуться </w:t>
      </w:r>
    </w:p>
    <w:p w:rsidR="0063602D" w:rsidRDefault="003B7358">
      <w:pPr>
        <w:jc w:val="center"/>
        <w:rPr>
          <w:sz w:val="18"/>
          <w:szCs w:val="18"/>
        </w:rPr>
      </w:pPr>
      <w:r>
        <w:rPr>
          <w:sz w:val="18"/>
          <w:szCs w:val="18"/>
          <w:shd w:val="clear" w:color="auto" w:fill="FFFFFF"/>
        </w:rPr>
        <w:t xml:space="preserve">20 вересня 2019 року </w:t>
      </w:r>
      <w:r>
        <w:rPr>
          <w:sz w:val="18"/>
          <w:szCs w:val="18"/>
        </w:rPr>
        <w:t xml:space="preserve">об 12 годині 00 хвилин, </w:t>
      </w:r>
    </w:p>
    <w:p w:rsidR="0063602D" w:rsidRDefault="003B7358">
      <w:pPr>
        <w:jc w:val="center"/>
        <w:rPr>
          <w:sz w:val="18"/>
          <w:szCs w:val="18"/>
        </w:rPr>
      </w:pPr>
      <w:r>
        <w:rPr>
          <w:sz w:val="18"/>
          <w:szCs w:val="18"/>
        </w:rPr>
        <w:t xml:space="preserve">за адресою: Україна, Хмельницька область, м. Кам’янець-Подільський, провулок Індустріальний, будинок 1, актовий зал. </w:t>
      </w:r>
    </w:p>
    <w:p w:rsidR="0063602D" w:rsidRDefault="003B7358">
      <w:pPr>
        <w:jc w:val="both"/>
        <w:rPr>
          <w:sz w:val="18"/>
          <w:szCs w:val="18"/>
        </w:rPr>
      </w:pPr>
      <w:r>
        <w:rPr>
          <w:sz w:val="18"/>
          <w:szCs w:val="18"/>
        </w:rPr>
        <w:t xml:space="preserve">Початок реєстрації акціонерів та їх представників, що прибули на позачергові Загальні збори акціонерів - 11 годин 30 хвилин, </w:t>
      </w:r>
    </w:p>
    <w:p w:rsidR="0063602D" w:rsidRDefault="003B7358">
      <w:pPr>
        <w:jc w:val="center"/>
        <w:rPr>
          <w:sz w:val="18"/>
          <w:szCs w:val="18"/>
        </w:rPr>
      </w:pPr>
      <w:r>
        <w:rPr>
          <w:sz w:val="18"/>
          <w:szCs w:val="18"/>
        </w:rPr>
        <w:t>час закінчення реєстрації акціонерів - 12 годин 00 хвилин.</w:t>
      </w:r>
    </w:p>
    <w:p w:rsidR="0063602D" w:rsidRDefault="003B7358">
      <w:pPr>
        <w:jc w:val="center"/>
        <w:rPr>
          <w:sz w:val="18"/>
          <w:szCs w:val="18"/>
        </w:rPr>
      </w:pPr>
      <w:r>
        <w:rPr>
          <w:sz w:val="18"/>
          <w:szCs w:val="18"/>
        </w:rPr>
        <w:t xml:space="preserve">Дата складення переліку акціонерів, які мають право на участь у позачергових Загальних зборах - </w:t>
      </w:r>
    </w:p>
    <w:p w:rsidR="0063602D" w:rsidRDefault="003B7358">
      <w:pPr>
        <w:jc w:val="center"/>
        <w:rPr>
          <w:sz w:val="18"/>
          <w:szCs w:val="18"/>
        </w:rPr>
      </w:pPr>
      <w:r>
        <w:rPr>
          <w:sz w:val="18"/>
          <w:szCs w:val="18"/>
          <w:shd w:val="clear" w:color="auto" w:fill="FFFFFF"/>
        </w:rPr>
        <w:t xml:space="preserve">17 вересня 2019 року </w:t>
      </w:r>
      <w:r>
        <w:rPr>
          <w:sz w:val="18"/>
          <w:szCs w:val="18"/>
        </w:rPr>
        <w:t xml:space="preserve"> (на 24:00 годину).</w:t>
      </w:r>
    </w:p>
    <w:p w:rsidR="0063602D" w:rsidRDefault="003B7358">
      <w:pPr>
        <w:rPr>
          <w:b/>
          <w:sz w:val="20"/>
        </w:rPr>
      </w:pPr>
      <w:r>
        <w:rPr>
          <w:b/>
          <w:sz w:val="20"/>
        </w:rPr>
        <w:t>Перелік питань з проектом рішень, що виносяться на голосування:</w:t>
      </w:r>
    </w:p>
    <w:p w:rsidR="0063602D" w:rsidRDefault="003B7358">
      <w:pPr>
        <w:rPr>
          <w:b/>
          <w:bCs/>
          <w:sz w:val="18"/>
          <w:szCs w:val="18"/>
        </w:rPr>
      </w:pPr>
      <w:r>
        <w:rPr>
          <w:b/>
          <w:bCs/>
          <w:sz w:val="18"/>
          <w:szCs w:val="18"/>
        </w:rPr>
        <w:t>1. Обрання лічильної комісії для підрахунку голосів осіб, що беруть участь у позачергових Загальних зборах акціонерів Товариства.</w:t>
      </w:r>
    </w:p>
    <w:p w:rsidR="0063602D" w:rsidRDefault="003B7358">
      <w:pPr>
        <w:rPr>
          <w:i/>
          <w:iCs/>
          <w:sz w:val="18"/>
          <w:szCs w:val="18"/>
          <w:u w:val="single"/>
        </w:rPr>
      </w:pPr>
      <w:r>
        <w:rPr>
          <w:i/>
          <w:iCs/>
          <w:sz w:val="18"/>
          <w:szCs w:val="18"/>
          <w:u w:val="single"/>
        </w:rPr>
        <w:t>Проект рішення:</w:t>
      </w:r>
    </w:p>
    <w:p w:rsidR="0063602D" w:rsidRDefault="003B7358">
      <w:pPr>
        <w:rPr>
          <w:sz w:val="18"/>
          <w:szCs w:val="18"/>
        </w:rPr>
      </w:pPr>
      <w:r>
        <w:rPr>
          <w:sz w:val="18"/>
          <w:szCs w:val="18"/>
          <w:lang w:val="ru-RU"/>
        </w:rPr>
        <w:t xml:space="preserve">Обрати </w:t>
      </w:r>
      <w:r>
        <w:rPr>
          <w:sz w:val="18"/>
          <w:szCs w:val="18"/>
        </w:rPr>
        <w:t>Лічильну комісію в наступному складі:</w:t>
      </w:r>
    </w:p>
    <w:p w:rsidR="0063602D" w:rsidRDefault="003B7358">
      <w:pPr>
        <w:rPr>
          <w:sz w:val="18"/>
          <w:szCs w:val="18"/>
        </w:rPr>
      </w:pPr>
      <w:proofErr w:type="spellStart"/>
      <w:r>
        <w:rPr>
          <w:sz w:val="18"/>
          <w:szCs w:val="18"/>
        </w:rPr>
        <w:t>Мукомол</w:t>
      </w:r>
      <w:proofErr w:type="spellEnd"/>
      <w:r>
        <w:rPr>
          <w:sz w:val="18"/>
          <w:szCs w:val="18"/>
        </w:rPr>
        <w:t xml:space="preserve"> Марія Степанівна - Голова лічильної комісії;</w:t>
      </w:r>
    </w:p>
    <w:p w:rsidR="0063602D" w:rsidRDefault="003B7358">
      <w:pPr>
        <w:rPr>
          <w:sz w:val="18"/>
          <w:szCs w:val="18"/>
        </w:rPr>
      </w:pPr>
      <w:proofErr w:type="spellStart"/>
      <w:r>
        <w:rPr>
          <w:sz w:val="18"/>
          <w:szCs w:val="18"/>
        </w:rPr>
        <w:t>Мік</w:t>
      </w:r>
      <w:proofErr w:type="spellEnd"/>
      <w:r>
        <w:rPr>
          <w:sz w:val="18"/>
          <w:szCs w:val="18"/>
        </w:rPr>
        <w:t xml:space="preserve"> Світлана Миколаївна - член лічильної комісії;</w:t>
      </w:r>
    </w:p>
    <w:p w:rsidR="0063602D" w:rsidRDefault="003B7358">
      <w:pPr>
        <w:rPr>
          <w:color w:val="000000"/>
          <w:sz w:val="18"/>
          <w:szCs w:val="18"/>
        </w:rPr>
      </w:pPr>
      <w:r>
        <w:rPr>
          <w:color w:val="000000"/>
          <w:sz w:val="18"/>
          <w:szCs w:val="18"/>
        </w:rPr>
        <w:t>Майстришина Лілія Анатоліївна - член лічильної комісії.</w:t>
      </w:r>
    </w:p>
    <w:p w:rsidR="0063602D" w:rsidRDefault="003B7358">
      <w:pPr>
        <w:rPr>
          <w:b/>
          <w:bCs/>
          <w:sz w:val="18"/>
          <w:szCs w:val="18"/>
        </w:rPr>
      </w:pPr>
      <w:r>
        <w:rPr>
          <w:b/>
          <w:bCs/>
          <w:sz w:val="18"/>
          <w:szCs w:val="18"/>
        </w:rPr>
        <w:t>2. Обрання голови та секретаря позачергових Загальних зборів акціонерів Товариства.</w:t>
      </w:r>
    </w:p>
    <w:p w:rsidR="0063602D" w:rsidRDefault="003B7358">
      <w:pPr>
        <w:rPr>
          <w:i/>
          <w:iCs/>
          <w:sz w:val="18"/>
          <w:szCs w:val="18"/>
          <w:u w:val="single"/>
        </w:rPr>
      </w:pPr>
      <w:r>
        <w:rPr>
          <w:i/>
          <w:iCs/>
          <w:sz w:val="18"/>
          <w:szCs w:val="18"/>
          <w:u w:val="single"/>
        </w:rPr>
        <w:t>Проект рішення:</w:t>
      </w:r>
    </w:p>
    <w:p w:rsidR="0063602D" w:rsidRDefault="003B7358">
      <w:pPr>
        <w:rPr>
          <w:sz w:val="18"/>
          <w:szCs w:val="18"/>
        </w:rPr>
      </w:pPr>
      <w:r>
        <w:rPr>
          <w:sz w:val="18"/>
          <w:szCs w:val="18"/>
        </w:rPr>
        <w:t>Для проведення позачергових Зборів обрати:</w:t>
      </w:r>
    </w:p>
    <w:p w:rsidR="0063602D" w:rsidRDefault="003B7358">
      <w:pPr>
        <w:rPr>
          <w:color w:val="000000"/>
          <w:sz w:val="18"/>
          <w:szCs w:val="18"/>
        </w:rPr>
      </w:pPr>
      <w:r>
        <w:rPr>
          <w:color w:val="000000"/>
          <w:sz w:val="18"/>
          <w:szCs w:val="18"/>
        </w:rPr>
        <w:t>Постового Володимира Ілліча - головою зборів;</w:t>
      </w:r>
    </w:p>
    <w:p w:rsidR="0063602D" w:rsidRDefault="003B7358">
      <w:pPr>
        <w:rPr>
          <w:sz w:val="18"/>
          <w:szCs w:val="18"/>
        </w:rPr>
      </w:pPr>
      <w:r>
        <w:rPr>
          <w:sz w:val="18"/>
          <w:szCs w:val="18"/>
        </w:rPr>
        <w:t>Шлик Інну Геннадіївну - секретарем зборів.</w:t>
      </w:r>
    </w:p>
    <w:p w:rsidR="0063602D" w:rsidRDefault="003B7358">
      <w:pPr>
        <w:rPr>
          <w:b/>
          <w:bCs/>
          <w:sz w:val="18"/>
          <w:szCs w:val="18"/>
        </w:rPr>
      </w:pPr>
      <w:r>
        <w:rPr>
          <w:b/>
          <w:bCs/>
          <w:sz w:val="18"/>
          <w:szCs w:val="18"/>
        </w:rPr>
        <w:t>3. Затвердження регламенту роботи позачергових Загальних зборів акціонерів Товариства.</w:t>
      </w:r>
    </w:p>
    <w:p w:rsidR="0063602D" w:rsidRDefault="003B7358">
      <w:pPr>
        <w:rPr>
          <w:i/>
          <w:iCs/>
          <w:sz w:val="18"/>
          <w:szCs w:val="18"/>
          <w:u w:val="single"/>
        </w:rPr>
      </w:pPr>
      <w:r>
        <w:rPr>
          <w:i/>
          <w:iCs/>
          <w:sz w:val="18"/>
          <w:szCs w:val="18"/>
          <w:u w:val="single"/>
        </w:rPr>
        <w:t>Проект рішення:</w:t>
      </w:r>
    </w:p>
    <w:p w:rsidR="0063602D" w:rsidRDefault="003B7358">
      <w:pPr>
        <w:rPr>
          <w:sz w:val="18"/>
          <w:szCs w:val="18"/>
        </w:rPr>
      </w:pPr>
      <w:r>
        <w:rPr>
          <w:sz w:val="18"/>
          <w:szCs w:val="18"/>
        </w:rPr>
        <w:t>Встановити регламент проведення позачергових Зборів:</w:t>
      </w:r>
    </w:p>
    <w:p w:rsidR="0063602D" w:rsidRDefault="003B7358">
      <w:pPr>
        <w:rPr>
          <w:rFonts w:cs="Times New Roman"/>
          <w:sz w:val="18"/>
          <w:szCs w:val="18"/>
        </w:rPr>
      </w:pPr>
      <w:r>
        <w:rPr>
          <w:rFonts w:cs="Times New Roman"/>
          <w:sz w:val="18"/>
          <w:szCs w:val="18"/>
        </w:rPr>
        <w:t>1)  Доповіді за порядком денним - до 10 хвилин;</w:t>
      </w:r>
    </w:p>
    <w:p w:rsidR="0063602D" w:rsidRDefault="003B7358">
      <w:pPr>
        <w:rPr>
          <w:sz w:val="18"/>
          <w:szCs w:val="18"/>
        </w:rPr>
      </w:pPr>
      <w:r>
        <w:rPr>
          <w:rFonts w:cs="Times New Roman"/>
          <w:sz w:val="18"/>
          <w:szCs w:val="18"/>
        </w:rPr>
        <w:t xml:space="preserve">2)  виступи під час дебатів - до 5 хвилин, але в сумі не більше 10 хвилин по </w:t>
      </w:r>
      <w:r>
        <w:rPr>
          <w:sz w:val="18"/>
          <w:szCs w:val="18"/>
        </w:rPr>
        <w:t>одному питанню;</w:t>
      </w:r>
    </w:p>
    <w:p w:rsidR="0063602D" w:rsidRDefault="003B7358">
      <w:pPr>
        <w:rPr>
          <w:rFonts w:cs="Times New Roman"/>
          <w:sz w:val="18"/>
          <w:szCs w:val="18"/>
        </w:rPr>
      </w:pPr>
      <w:r>
        <w:rPr>
          <w:rFonts w:cs="Times New Roman"/>
          <w:sz w:val="18"/>
          <w:szCs w:val="18"/>
        </w:rPr>
        <w:t>3)  зауваження до виступів - до 2 хвилин;</w:t>
      </w:r>
    </w:p>
    <w:p w:rsidR="0063602D" w:rsidRDefault="003B7358">
      <w:pPr>
        <w:jc w:val="both"/>
        <w:rPr>
          <w:sz w:val="18"/>
          <w:szCs w:val="18"/>
        </w:rPr>
      </w:pPr>
      <w:r>
        <w:rPr>
          <w:sz w:val="18"/>
          <w:szCs w:val="18"/>
        </w:rPr>
        <w:t>4) голосування з питань порядку денного здійснюється за допомогою бюлетенів, які кожному з присутніх були вручені при реєстрації;</w:t>
      </w:r>
    </w:p>
    <w:p w:rsidR="0063602D" w:rsidRDefault="003B7358">
      <w:pPr>
        <w:rPr>
          <w:sz w:val="18"/>
          <w:szCs w:val="18"/>
        </w:rPr>
      </w:pPr>
      <w:r>
        <w:rPr>
          <w:sz w:val="18"/>
          <w:szCs w:val="18"/>
        </w:rPr>
        <w:t>5)  усі виступи починаються тільки після дозволу головуючого на позачергових Зборах.</w:t>
      </w:r>
    </w:p>
    <w:p w:rsidR="003B7358" w:rsidRDefault="003B7358">
      <w:pPr>
        <w:rPr>
          <w:b/>
          <w:bCs/>
          <w:sz w:val="18"/>
          <w:szCs w:val="18"/>
          <w:lang w:val="en-US"/>
        </w:rPr>
      </w:pPr>
    </w:p>
    <w:p w:rsidR="003B7358" w:rsidRDefault="003B7358">
      <w:pPr>
        <w:rPr>
          <w:b/>
          <w:bCs/>
          <w:sz w:val="18"/>
          <w:szCs w:val="18"/>
          <w:lang w:val="en-US"/>
        </w:rPr>
      </w:pPr>
    </w:p>
    <w:p w:rsidR="0063602D" w:rsidRDefault="003B7358">
      <w:pPr>
        <w:rPr>
          <w:rFonts w:cs="Times New Roman"/>
          <w:b/>
          <w:bCs/>
          <w:sz w:val="18"/>
          <w:szCs w:val="18"/>
        </w:rPr>
      </w:pPr>
      <w:r>
        <w:rPr>
          <w:b/>
          <w:bCs/>
          <w:sz w:val="18"/>
          <w:szCs w:val="18"/>
        </w:rPr>
        <w:lastRenderedPageBreak/>
        <w:t xml:space="preserve">4. </w:t>
      </w:r>
      <w:r>
        <w:rPr>
          <w:rFonts w:cs="Times New Roman"/>
          <w:b/>
          <w:bCs/>
          <w:sz w:val="18"/>
          <w:szCs w:val="18"/>
        </w:rPr>
        <w:t>Прийняття рішення про зміну типу та найменування Товариства.</w:t>
      </w:r>
    </w:p>
    <w:p w:rsidR="0063602D" w:rsidRDefault="003B7358">
      <w:pPr>
        <w:rPr>
          <w:rFonts w:cs="Times New Roman"/>
          <w:i/>
          <w:iCs/>
          <w:sz w:val="18"/>
          <w:szCs w:val="18"/>
          <w:u w:val="single"/>
        </w:rPr>
      </w:pPr>
      <w:r>
        <w:rPr>
          <w:rFonts w:cs="Times New Roman"/>
          <w:i/>
          <w:iCs/>
          <w:sz w:val="18"/>
          <w:szCs w:val="18"/>
          <w:u w:val="single"/>
        </w:rPr>
        <w:t>Проект рішення:</w:t>
      </w:r>
    </w:p>
    <w:p w:rsidR="0063602D" w:rsidRDefault="003B7358">
      <w:pPr>
        <w:jc w:val="both"/>
        <w:rPr>
          <w:rFonts w:cs="Times New Roman"/>
          <w:sz w:val="18"/>
          <w:szCs w:val="18"/>
        </w:rPr>
      </w:pPr>
      <w:r>
        <w:rPr>
          <w:rFonts w:cs="Times New Roman"/>
          <w:sz w:val="18"/>
          <w:szCs w:val="18"/>
        </w:rPr>
        <w:t>1. Змінити тип Товариства з публічного акціонерного товариства на приватне акціонерне товариство.</w:t>
      </w:r>
    </w:p>
    <w:p w:rsidR="0063602D" w:rsidRDefault="003B7358">
      <w:pPr>
        <w:jc w:val="both"/>
        <w:rPr>
          <w:rFonts w:cs="Times New Roman"/>
          <w:sz w:val="18"/>
          <w:szCs w:val="18"/>
        </w:rPr>
      </w:pPr>
      <w:r>
        <w:rPr>
          <w:rFonts w:cs="Times New Roman"/>
          <w:sz w:val="18"/>
          <w:szCs w:val="18"/>
        </w:rPr>
        <w:t>2. Змінити повне найменування Товариства:</w:t>
      </w:r>
    </w:p>
    <w:p w:rsidR="0063602D" w:rsidRDefault="003B7358">
      <w:pPr>
        <w:jc w:val="both"/>
        <w:rPr>
          <w:rFonts w:cs="Times New Roman"/>
          <w:b/>
          <w:bCs/>
          <w:sz w:val="18"/>
          <w:szCs w:val="18"/>
        </w:rPr>
      </w:pPr>
      <w:r>
        <w:rPr>
          <w:rFonts w:cs="Times New Roman"/>
          <w:b/>
          <w:bCs/>
          <w:sz w:val="18"/>
          <w:szCs w:val="18"/>
        </w:rPr>
        <w:t xml:space="preserve">українською мовою: </w:t>
      </w:r>
    </w:p>
    <w:p w:rsidR="0063602D" w:rsidRDefault="003B7358">
      <w:pPr>
        <w:jc w:val="both"/>
        <w:rPr>
          <w:rFonts w:cs="Times New Roman"/>
          <w:sz w:val="18"/>
          <w:szCs w:val="18"/>
        </w:rPr>
      </w:pPr>
      <w:r>
        <w:rPr>
          <w:rFonts w:cs="Times New Roman"/>
          <w:b/>
          <w:bCs/>
          <w:sz w:val="18"/>
          <w:szCs w:val="18"/>
        </w:rPr>
        <w:t xml:space="preserve">- повне найменування: </w:t>
      </w:r>
      <w:r>
        <w:rPr>
          <w:rFonts w:cs="Times New Roman"/>
          <w:sz w:val="18"/>
          <w:szCs w:val="18"/>
        </w:rPr>
        <w:t xml:space="preserve">з Кам’янець-Подільського публічного акціонерного товариства </w:t>
      </w:r>
      <w:bookmarkStart w:id="0" w:name="__DdeLink__399_2071601518"/>
      <w:r>
        <w:rPr>
          <w:rFonts w:cs="Times New Roman"/>
          <w:sz w:val="18"/>
          <w:szCs w:val="18"/>
        </w:rPr>
        <w:t>“ГІПСОВИК”</w:t>
      </w:r>
      <w:bookmarkEnd w:id="0"/>
      <w:r>
        <w:rPr>
          <w:rFonts w:cs="Times New Roman"/>
          <w:sz w:val="18"/>
          <w:szCs w:val="18"/>
        </w:rPr>
        <w:t xml:space="preserve"> на Кам’янець-Подільське  приватне акціонерне товариство “ГІПСОВИК”;</w:t>
      </w:r>
    </w:p>
    <w:p w:rsidR="0063602D" w:rsidRDefault="003B7358">
      <w:pPr>
        <w:jc w:val="both"/>
        <w:rPr>
          <w:rFonts w:cs="Times New Roman"/>
          <w:sz w:val="18"/>
          <w:szCs w:val="18"/>
        </w:rPr>
      </w:pPr>
      <w:r>
        <w:rPr>
          <w:rFonts w:cs="Times New Roman"/>
          <w:sz w:val="18"/>
          <w:szCs w:val="18"/>
        </w:rPr>
        <w:t xml:space="preserve">- </w:t>
      </w:r>
      <w:r>
        <w:rPr>
          <w:rFonts w:cs="Times New Roman"/>
          <w:b/>
          <w:bCs/>
          <w:sz w:val="18"/>
          <w:szCs w:val="18"/>
        </w:rPr>
        <w:t>скорочене найменування:</w:t>
      </w:r>
      <w:r>
        <w:rPr>
          <w:rFonts w:cs="Times New Roman"/>
          <w:sz w:val="18"/>
          <w:szCs w:val="18"/>
        </w:rPr>
        <w:t xml:space="preserve"> з Кам’янець-Подільського ПАТ “ГІПСОВИК” на  Кам’янець-Подільське </w:t>
      </w:r>
      <w:proofErr w:type="spellStart"/>
      <w:r>
        <w:rPr>
          <w:rFonts w:cs="Times New Roman"/>
          <w:sz w:val="18"/>
          <w:szCs w:val="18"/>
        </w:rPr>
        <w:t>ПрАТ</w:t>
      </w:r>
      <w:proofErr w:type="spellEnd"/>
      <w:r>
        <w:rPr>
          <w:rFonts w:cs="Times New Roman"/>
          <w:sz w:val="18"/>
          <w:szCs w:val="18"/>
        </w:rPr>
        <w:t xml:space="preserve"> “ГІПСОВИК”.</w:t>
      </w:r>
    </w:p>
    <w:p w:rsidR="0063602D" w:rsidRDefault="003B7358">
      <w:pPr>
        <w:jc w:val="both"/>
        <w:rPr>
          <w:b/>
          <w:bCs/>
          <w:sz w:val="18"/>
          <w:szCs w:val="18"/>
        </w:rPr>
      </w:pPr>
      <w:r>
        <w:rPr>
          <w:b/>
          <w:bCs/>
          <w:sz w:val="18"/>
          <w:szCs w:val="18"/>
        </w:rPr>
        <w:t>російською мовою:</w:t>
      </w:r>
    </w:p>
    <w:p w:rsidR="0063602D" w:rsidRDefault="003B7358">
      <w:pPr>
        <w:jc w:val="both"/>
        <w:rPr>
          <w:sz w:val="18"/>
          <w:szCs w:val="18"/>
        </w:rPr>
      </w:pPr>
      <w:r>
        <w:rPr>
          <w:sz w:val="18"/>
          <w:szCs w:val="18"/>
        </w:rPr>
        <w:t xml:space="preserve">- повне найменування: с </w:t>
      </w:r>
      <w:proofErr w:type="spellStart"/>
      <w:r>
        <w:rPr>
          <w:sz w:val="18"/>
          <w:szCs w:val="18"/>
        </w:rPr>
        <w:t>Каменец-Подольского</w:t>
      </w:r>
      <w:proofErr w:type="spellEnd"/>
      <w:r>
        <w:rPr>
          <w:sz w:val="18"/>
          <w:szCs w:val="18"/>
        </w:rPr>
        <w:t xml:space="preserve"> </w:t>
      </w:r>
      <w:proofErr w:type="spellStart"/>
      <w:r>
        <w:rPr>
          <w:sz w:val="18"/>
          <w:szCs w:val="18"/>
        </w:rPr>
        <w:t>публичного</w:t>
      </w:r>
      <w:proofErr w:type="spellEnd"/>
      <w:r>
        <w:rPr>
          <w:sz w:val="18"/>
          <w:szCs w:val="18"/>
        </w:rPr>
        <w:t xml:space="preserve"> </w:t>
      </w:r>
      <w:proofErr w:type="spellStart"/>
      <w:r>
        <w:rPr>
          <w:sz w:val="18"/>
          <w:szCs w:val="18"/>
        </w:rPr>
        <w:t>акционерного</w:t>
      </w:r>
      <w:proofErr w:type="spellEnd"/>
      <w:r>
        <w:rPr>
          <w:sz w:val="18"/>
          <w:szCs w:val="18"/>
        </w:rPr>
        <w:t xml:space="preserve"> </w:t>
      </w:r>
      <w:proofErr w:type="spellStart"/>
      <w:r>
        <w:rPr>
          <w:sz w:val="18"/>
          <w:szCs w:val="18"/>
        </w:rPr>
        <w:t>общества</w:t>
      </w:r>
      <w:proofErr w:type="spellEnd"/>
      <w:r>
        <w:rPr>
          <w:sz w:val="18"/>
          <w:szCs w:val="18"/>
        </w:rPr>
        <w:t xml:space="preserve"> “ГИПСОВИК” на </w:t>
      </w:r>
      <w:proofErr w:type="spellStart"/>
      <w:r>
        <w:rPr>
          <w:sz w:val="18"/>
          <w:szCs w:val="18"/>
        </w:rPr>
        <w:t>Каменец-Подольское</w:t>
      </w:r>
      <w:proofErr w:type="spellEnd"/>
      <w:r>
        <w:rPr>
          <w:sz w:val="18"/>
          <w:szCs w:val="18"/>
        </w:rPr>
        <w:t xml:space="preserve"> </w:t>
      </w:r>
      <w:r>
        <w:rPr>
          <w:sz w:val="18"/>
          <w:szCs w:val="18"/>
          <w:lang w:val="ru-RU"/>
        </w:rPr>
        <w:t xml:space="preserve">частное </w:t>
      </w:r>
      <w:proofErr w:type="spellStart"/>
      <w:r>
        <w:rPr>
          <w:sz w:val="18"/>
          <w:szCs w:val="18"/>
        </w:rPr>
        <w:t>акционерное</w:t>
      </w:r>
      <w:proofErr w:type="spellEnd"/>
      <w:r>
        <w:rPr>
          <w:sz w:val="18"/>
          <w:szCs w:val="18"/>
        </w:rPr>
        <w:t xml:space="preserve"> </w:t>
      </w:r>
      <w:proofErr w:type="spellStart"/>
      <w:r>
        <w:rPr>
          <w:sz w:val="18"/>
          <w:szCs w:val="18"/>
        </w:rPr>
        <w:t>общество</w:t>
      </w:r>
      <w:proofErr w:type="spellEnd"/>
      <w:r>
        <w:rPr>
          <w:sz w:val="18"/>
          <w:szCs w:val="18"/>
        </w:rPr>
        <w:t xml:space="preserve"> ”ГИПСОВИК”; </w:t>
      </w:r>
    </w:p>
    <w:p w:rsidR="0063602D" w:rsidRDefault="003B7358">
      <w:pPr>
        <w:jc w:val="both"/>
        <w:rPr>
          <w:sz w:val="18"/>
          <w:szCs w:val="18"/>
        </w:rPr>
      </w:pPr>
      <w:r>
        <w:rPr>
          <w:sz w:val="18"/>
          <w:szCs w:val="18"/>
        </w:rPr>
        <w:t xml:space="preserve">- скорочене найменування: с </w:t>
      </w:r>
      <w:proofErr w:type="spellStart"/>
      <w:r>
        <w:rPr>
          <w:sz w:val="18"/>
          <w:szCs w:val="18"/>
        </w:rPr>
        <w:t>Каменец-Подольское</w:t>
      </w:r>
      <w:proofErr w:type="spellEnd"/>
      <w:r>
        <w:rPr>
          <w:sz w:val="18"/>
          <w:szCs w:val="18"/>
        </w:rPr>
        <w:t xml:space="preserve"> ПАО ”</w:t>
      </w:r>
      <w:r w:rsidRPr="003B7358">
        <w:rPr>
          <w:sz w:val="18"/>
          <w:szCs w:val="18"/>
          <w:lang w:val="ru-RU"/>
        </w:rPr>
        <w:t>ГИПСОВИК</w:t>
      </w:r>
      <w:r>
        <w:rPr>
          <w:sz w:val="18"/>
          <w:szCs w:val="18"/>
        </w:rPr>
        <w:t xml:space="preserve">” на </w:t>
      </w:r>
      <w:proofErr w:type="spellStart"/>
      <w:r>
        <w:rPr>
          <w:sz w:val="18"/>
          <w:szCs w:val="18"/>
        </w:rPr>
        <w:t>Каменец-Подольское</w:t>
      </w:r>
      <w:proofErr w:type="spellEnd"/>
      <w:r>
        <w:rPr>
          <w:sz w:val="18"/>
          <w:szCs w:val="18"/>
        </w:rPr>
        <w:t xml:space="preserve"> </w:t>
      </w:r>
      <w:proofErr w:type="spellStart"/>
      <w:r>
        <w:rPr>
          <w:sz w:val="18"/>
          <w:szCs w:val="18"/>
        </w:rPr>
        <w:t>ЧАО</w:t>
      </w:r>
      <w:proofErr w:type="spellEnd"/>
      <w:r>
        <w:rPr>
          <w:sz w:val="18"/>
          <w:szCs w:val="18"/>
        </w:rPr>
        <w:t xml:space="preserve"> ”</w:t>
      </w:r>
      <w:r w:rsidRPr="003B7358">
        <w:rPr>
          <w:sz w:val="18"/>
          <w:szCs w:val="18"/>
          <w:lang w:val="ru-RU"/>
        </w:rPr>
        <w:t>ГИПСОВИК</w:t>
      </w:r>
      <w:r>
        <w:rPr>
          <w:sz w:val="18"/>
          <w:szCs w:val="18"/>
        </w:rPr>
        <w:t>”.</w:t>
      </w:r>
    </w:p>
    <w:p w:rsidR="0063602D" w:rsidRDefault="003B7358">
      <w:pPr>
        <w:jc w:val="both"/>
        <w:rPr>
          <w:b/>
          <w:bCs/>
          <w:sz w:val="18"/>
          <w:szCs w:val="18"/>
        </w:rPr>
      </w:pPr>
      <w:r>
        <w:rPr>
          <w:b/>
          <w:bCs/>
          <w:sz w:val="18"/>
          <w:szCs w:val="18"/>
        </w:rPr>
        <w:t>англійською мовою:</w:t>
      </w:r>
    </w:p>
    <w:p w:rsidR="0063602D" w:rsidRDefault="003B7358">
      <w:pPr>
        <w:jc w:val="both"/>
        <w:rPr>
          <w:sz w:val="18"/>
          <w:szCs w:val="18"/>
        </w:rPr>
      </w:pPr>
      <w:r>
        <w:rPr>
          <w:sz w:val="18"/>
          <w:szCs w:val="18"/>
        </w:rPr>
        <w:t xml:space="preserve">- повне найменування: з </w:t>
      </w:r>
      <w:proofErr w:type="spellStart"/>
      <w:r>
        <w:rPr>
          <w:sz w:val="18"/>
          <w:szCs w:val="18"/>
          <w:lang w:val="en-US"/>
        </w:rPr>
        <w:t>Kamyanets</w:t>
      </w:r>
      <w:proofErr w:type="spellEnd"/>
      <w:r w:rsidRPr="003B7358">
        <w:rPr>
          <w:sz w:val="18"/>
          <w:szCs w:val="18"/>
        </w:rPr>
        <w:t>’</w:t>
      </w:r>
      <w:proofErr w:type="spellStart"/>
      <w:r>
        <w:rPr>
          <w:sz w:val="18"/>
          <w:szCs w:val="18"/>
          <w:lang w:val="en-US"/>
        </w:rPr>
        <w:t>Podilskiy</w:t>
      </w:r>
      <w:proofErr w:type="spellEnd"/>
      <w:r w:rsidRPr="003B7358">
        <w:rPr>
          <w:sz w:val="18"/>
          <w:szCs w:val="18"/>
        </w:rPr>
        <w:t xml:space="preserve"> </w:t>
      </w:r>
      <w:proofErr w:type="spellStart"/>
      <w:r>
        <w:rPr>
          <w:sz w:val="18"/>
          <w:szCs w:val="18"/>
        </w:rPr>
        <w:t>Public</w:t>
      </w:r>
      <w:proofErr w:type="spellEnd"/>
      <w:r w:rsidRPr="003B7358">
        <w:rPr>
          <w:sz w:val="18"/>
          <w:szCs w:val="18"/>
        </w:rPr>
        <w:t xml:space="preserve"> </w:t>
      </w:r>
      <w:proofErr w:type="spellStart"/>
      <w:r>
        <w:rPr>
          <w:sz w:val="18"/>
          <w:szCs w:val="18"/>
        </w:rPr>
        <w:t>Joint</w:t>
      </w:r>
      <w:proofErr w:type="spellEnd"/>
      <w:r>
        <w:rPr>
          <w:sz w:val="18"/>
          <w:szCs w:val="18"/>
        </w:rPr>
        <w:t xml:space="preserve"> </w:t>
      </w:r>
      <w:proofErr w:type="spellStart"/>
      <w:r>
        <w:rPr>
          <w:sz w:val="18"/>
          <w:szCs w:val="18"/>
        </w:rPr>
        <w:t>Stock</w:t>
      </w:r>
      <w:proofErr w:type="spellEnd"/>
      <w:r>
        <w:rPr>
          <w:sz w:val="18"/>
          <w:szCs w:val="18"/>
        </w:rPr>
        <w:t xml:space="preserve"> </w:t>
      </w:r>
      <w:proofErr w:type="spellStart"/>
      <w:r>
        <w:rPr>
          <w:sz w:val="18"/>
          <w:szCs w:val="18"/>
        </w:rPr>
        <w:t>Company</w:t>
      </w:r>
      <w:proofErr w:type="spellEnd"/>
      <w:r>
        <w:rPr>
          <w:sz w:val="18"/>
          <w:szCs w:val="18"/>
        </w:rPr>
        <w:t xml:space="preserve"> ”GIPSOVIK” на </w:t>
      </w:r>
      <w:proofErr w:type="spellStart"/>
      <w:r>
        <w:rPr>
          <w:sz w:val="18"/>
          <w:szCs w:val="18"/>
          <w:lang w:val="en-US"/>
        </w:rPr>
        <w:t>Kamyanets</w:t>
      </w:r>
      <w:proofErr w:type="spellEnd"/>
      <w:r w:rsidRPr="003B7358">
        <w:rPr>
          <w:sz w:val="18"/>
          <w:szCs w:val="18"/>
        </w:rPr>
        <w:t>’</w:t>
      </w:r>
      <w:proofErr w:type="spellStart"/>
      <w:r>
        <w:rPr>
          <w:sz w:val="18"/>
          <w:szCs w:val="18"/>
          <w:lang w:val="en-US"/>
        </w:rPr>
        <w:t>Podilskiy</w:t>
      </w:r>
      <w:proofErr w:type="spellEnd"/>
      <w:r w:rsidRPr="003B7358">
        <w:rPr>
          <w:sz w:val="18"/>
          <w:szCs w:val="18"/>
        </w:rPr>
        <w:t xml:space="preserve"> </w:t>
      </w:r>
      <w:r>
        <w:rPr>
          <w:sz w:val="18"/>
          <w:szCs w:val="18"/>
          <w:lang w:val="en-US"/>
        </w:rPr>
        <w:t>Private</w:t>
      </w:r>
      <w:r w:rsidRPr="003B7358">
        <w:rPr>
          <w:sz w:val="18"/>
          <w:szCs w:val="18"/>
        </w:rPr>
        <w:t xml:space="preserve"> </w:t>
      </w:r>
      <w:proofErr w:type="spellStart"/>
      <w:r>
        <w:rPr>
          <w:sz w:val="18"/>
          <w:szCs w:val="18"/>
        </w:rPr>
        <w:t>Joint</w:t>
      </w:r>
      <w:proofErr w:type="spellEnd"/>
      <w:r>
        <w:rPr>
          <w:sz w:val="18"/>
          <w:szCs w:val="18"/>
        </w:rPr>
        <w:t xml:space="preserve"> </w:t>
      </w:r>
      <w:proofErr w:type="spellStart"/>
      <w:r>
        <w:rPr>
          <w:sz w:val="18"/>
          <w:szCs w:val="18"/>
        </w:rPr>
        <w:t>Stock</w:t>
      </w:r>
      <w:proofErr w:type="spellEnd"/>
      <w:r>
        <w:rPr>
          <w:sz w:val="18"/>
          <w:szCs w:val="18"/>
        </w:rPr>
        <w:t xml:space="preserve"> </w:t>
      </w:r>
      <w:proofErr w:type="spellStart"/>
      <w:r>
        <w:rPr>
          <w:sz w:val="18"/>
          <w:szCs w:val="18"/>
        </w:rPr>
        <w:t>Company</w:t>
      </w:r>
      <w:proofErr w:type="spellEnd"/>
      <w:r>
        <w:rPr>
          <w:sz w:val="18"/>
          <w:szCs w:val="18"/>
        </w:rPr>
        <w:t xml:space="preserve"> ”GIPSOVIK”; </w:t>
      </w:r>
    </w:p>
    <w:p w:rsidR="0063602D" w:rsidRDefault="003B7358">
      <w:pPr>
        <w:jc w:val="both"/>
        <w:rPr>
          <w:rFonts w:cs="Times New Roman"/>
          <w:sz w:val="18"/>
          <w:szCs w:val="18"/>
        </w:rPr>
      </w:pPr>
      <w:r>
        <w:rPr>
          <w:rFonts w:cs="Times New Roman"/>
          <w:sz w:val="18"/>
          <w:szCs w:val="18"/>
        </w:rPr>
        <w:t xml:space="preserve">- скорчене найменування: з </w:t>
      </w:r>
      <w:proofErr w:type="spellStart"/>
      <w:r>
        <w:rPr>
          <w:rFonts w:cs="Times New Roman"/>
          <w:sz w:val="18"/>
          <w:szCs w:val="18"/>
          <w:lang w:val="en-US"/>
        </w:rPr>
        <w:t>Kamyanets</w:t>
      </w:r>
      <w:proofErr w:type="spellEnd"/>
      <w:r w:rsidRPr="003B7358">
        <w:rPr>
          <w:rFonts w:cs="Times New Roman"/>
          <w:sz w:val="18"/>
          <w:szCs w:val="18"/>
        </w:rPr>
        <w:t>’</w:t>
      </w:r>
      <w:proofErr w:type="spellStart"/>
      <w:r>
        <w:rPr>
          <w:rFonts w:cs="Times New Roman"/>
          <w:sz w:val="18"/>
          <w:szCs w:val="18"/>
          <w:lang w:val="en-US"/>
        </w:rPr>
        <w:t>Podilskiy</w:t>
      </w:r>
      <w:proofErr w:type="spellEnd"/>
      <w:r w:rsidRPr="003B7358">
        <w:rPr>
          <w:rFonts w:cs="Times New Roman"/>
          <w:sz w:val="18"/>
          <w:szCs w:val="18"/>
        </w:rPr>
        <w:t xml:space="preserve"> </w:t>
      </w:r>
      <w:r>
        <w:rPr>
          <w:rFonts w:cs="Times New Roman"/>
          <w:sz w:val="18"/>
          <w:szCs w:val="18"/>
          <w:lang w:val="en-US"/>
        </w:rPr>
        <w:t>P</w:t>
      </w:r>
      <w:r>
        <w:rPr>
          <w:rFonts w:cs="Times New Roman"/>
          <w:sz w:val="18"/>
          <w:szCs w:val="18"/>
        </w:rPr>
        <w:t xml:space="preserve">JSC ”GIPSOVIK” на </w:t>
      </w:r>
      <w:proofErr w:type="spellStart"/>
      <w:r>
        <w:rPr>
          <w:rFonts w:cs="Times New Roman"/>
          <w:sz w:val="18"/>
          <w:szCs w:val="18"/>
          <w:lang w:val="en-US"/>
        </w:rPr>
        <w:t>Kamyanets</w:t>
      </w:r>
      <w:proofErr w:type="spellEnd"/>
      <w:r w:rsidRPr="003B7358">
        <w:rPr>
          <w:rFonts w:cs="Times New Roman"/>
          <w:sz w:val="18"/>
          <w:szCs w:val="18"/>
        </w:rPr>
        <w:t>’</w:t>
      </w:r>
      <w:proofErr w:type="spellStart"/>
      <w:r>
        <w:rPr>
          <w:rFonts w:cs="Times New Roman"/>
          <w:sz w:val="18"/>
          <w:szCs w:val="18"/>
          <w:lang w:val="en-US"/>
        </w:rPr>
        <w:t>Podilskiy</w:t>
      </w:r>
      <w:proofErr w:type="spellEnd"/>
      <w:r w:rsidRPr="003B7358">
        <w:rPr>
          <w:rFonts w:cs="Times New Roman"/>
          <w:sz w:val="18"/>
          <w:szCs w:val="18"/>
        </w:rPr>
        <w:t xml:space="preserve"> </w:t>
      </w:r>
      <w:r>
        <w:rPr>
          <w:rFonts w:cs="Times New Roman"/>
          <w:sz w:val="18"/>
          <w:szCs w:val="18"/>
          <w:lang w:val="en-US"/>
        </w:rPr>
        <w:t>P</w:t>
      </w:r>
      <w:r>
        <w:rPr>
          <w:rFonts w:cs="Times New Roman"/>
          <w:sz w:val="18"/>
          <w:szCs w:val="18"/>
        </w:rPr>
        <w:t>JSC ”GIPSOVIK”.</w:t>
      </w:r>
    </w:p>
    <w:p w:rsidR="0063602D" w:rsidRDefault="003B7358">
      <w:pPr>
        <w:rPr>
          <w:rFonts w:cs="Times New Roman"/>
          <w:b/>
          <w:bCs/>
          <w:sz w:val="18"/>
          <w:szCs w:val="18"/>
        </w:rPr>
      </w:pPr>
      <w:r>
        <w:rPr>
          <w:rFonts w:cs="Times New Roman"/>
          <w:b/>
          <w:bCs/>
          <w:sz w:val="18"/>
          <w:szCs w:val="18"/>
        </w:rPr>
        <w:t>5.  Внесення змін до Статуту Товариства шляхом викладення Статуту Товариства в новій редакції.</w:t>
      </w:r>
    </w:p>
    <w:p w:rsidR="0063602D" w:rsidRDefault="003B7358">
      <w:pPr>
        <w:rPr>
          <w:rFonts w:cs="Times New Roman"/>
          <w:i/>
          <w:iCs/>
          <w:sz w:val="18"/>
          <w:szCs w:val="18"/>
          <w:u w:val="single"/>
        </w:rPr>
      </w:pPr>
      <w:r>
        <w:rPr>
          <w:rFonts w:cs="Times New Roman"/>
          <w:i/>
          <w:iCs/>
          <w:sz w:val="18"/>
          <w:szCs w:val="18"/>
          <w:u w:val="single"/>
        </w:rPr>
        <w:t>Проект рішення:</w:t>
      </w:r>
    </w:p>
    <w:p w:rsidR="0063602D" w:rsidRDefault="003B7358">
      <w:pPr>
        <w:rPr>
          <w:rFonts w:cs="Times New Roman"/>
          <w:sz w:val="18"/>
          <w:szCs w:val="18"/>
        </w:rPr>
      </w:pPr>
      <w:r>
        <w:rPr>
          <w:rFonts w:cs="Times New Roman"/>
          <w:sz w:val="18"/>
          <w:szCs w:val="18"/>
        </w:rPr>
        <w:t>1. Внести зміни до Статуту Товариства шляхом викладення Статуту Товариства в новій редакції.</w:t>
      </w:r>
    </w:p>
    <w:p w:rsidR="0063602D" w:rsidRDefault="003B7358">
      <w:pPr>
        <w:jc w:val="both"/>
        <w:rPr>
          <w:rFonts w:cs="Times New Roman"/>
          <w:sz w:val="18"/>
          <w:szCs w:val="18"/>
        </w:rPr>
      </w:pPr>
      <w:r>
        <w:rPr>
          <w:rFonts w:cs="Times New Roman"/>
          <w:sz w:val="18"/>
          <w:szCs w:val="18"/>
        </w:rPr>
        <w:t>2. Уповноважити Голову правління Товариства Постового Володимира Ілліча підписати Статут у новій редакції від імені його акціонерів та зареєструвати його у відповідному органі державної реєстрації.</w:t>
      </w:r>
    </w:p>
    <w:p w:rsidR="0063602D" w:rsidRDefault="003B7358">
      <w:pPr>
        <w:rPr>
          <w:rFonts w:cs="Times New Roman"/>
          <w:b/>
          <w:bCs/>
          <w:sz w:val="18"/>
          <w:szCs w:val="18"/>
        </w:rPr>
      </w:pPr>
      <w:r>
        <w:rPr>
          <w:rFonts w:cs="Times New Roman"/>
          <w:b/>
          <w:bCs/>
          <w:sz w:val="18"/>
          <w:szCs w:val="18"/>
        </w:rPr>
        <w:t>6. Про затвердження змін до Статуту дочірніх підприємств.</w:t>
      </w:r>
    </w:p>
    <w:p w:rsidR="0063602D" w:rsidRDefault="003B7358">
      <w:pPr>
        <w:rPr>
          <w:rFonts w:cs="Times New Roman"/>
          <w:i/>
          <w:iCs/>
          <w:sz w:val="18"/>
          <w:szCs w:val="18"/>
          <w:u w:val="single"/>
        </w:rPr>
      </w:pPr>
      <w:r>
        <w:rPr>
          <w:rFonts w:cs="Times New Roman"/>
          <w:i/>
          <w:iCs/>
          <w:sz w:val="18"/>
          <w:szCs w:val="18"/>
          <w:u w:val="single"/>
        </w:rPr>
        <w:t>Проект рішення:</w:t>
      </w:r>
    </w:p>
    <w:p w:rsidR="0063602D" w:rsidRDefault="003B7358">
      <w:pPr>
        <w:rPr>
          <w:rFonts w:cs="Times New Roman"/>
          <w:sz w:val="18"/>
          <w:szCs w:val="18"/>
        </w:rPr>
      </w:pPr>
      <w:bookmarkStart w:id="1" w:name="__DdeLink__1340_1132007176"/>
      <w:r>
        <w:rPr>
          <w:rFonts w:cs="Times New Roman"/>
          <w:sz w:val="18"/>
          <w:szCs w:val="18"/>
        </w:rPr>
        <w:t>- Внести зміни до Статуту підприємства шляхом викладення Статуту підприємства</w:t>
      </w:r>
      <w:bookmarkEnd w:id="1"/>
      <w:r>
        <w:rPr>
          <w:rFonts w:cs="Times New Roman"/>
          <w:sz w:val="18"/>
          <w:szCs w:val="18"/>
        </w:rPr>
        <w:t xml:space="preserve"> в новій редакції;</w:t>
      </w:r>
    </w:p>
    <w:p w:rsidR="0063602D" w:rsidRDefault="003B7358">
      <w:pPr>
        <w:jc w:val="both"/>
        <w:rPr>
          <w:rFonts w:eastAsia="Times New Roman" w:cs="Times New Roman"/>
          <w:sz w:val="18"/>
          <w:szCs w:val="18"/>
          <w:lang w:eastAsia="ru-RU"/>
        </w:rPr>
      </w:pPr>
      <w:r>
        <w:rPr>
          <w:rFonts w:eastAsia="Times New Roman" w:cs="Times New Roman"/>
          <w:sz w:val="18"/>
          <w:szCs w:val="18"/>
          <w:lang w:eastAsia="ru-RU"/>
        </w:rPr>
        <w:t xml:space="preserve">- Найменування Дочірнє підприємство Кам’янець-Подільського публічного акціонерного товариства “ГІПСОВИК” </w:t>
      </w:r>
      <w:proofErr w:type="spellStart"/>
      <w:r>
        <w:rPr>
          <w:rFonts w:eastAsia="Times New Roman" w:cs="Times New Roman"/>
          <w:sz w:val="18"/>
          <w:szCs w:val="18"/>
          <w:lang w:eastAsia="ru-RU"/>
        </w:rPr>
        <w:t>“Поділля-Гіпс”</w:t>
      </w:r>
      <w:proofErr w:type="spellEnd"/>
      <w:r>
        <w:rPr>
          <w:rFonts w:eastAsia="Times New Roman" w:cs="Times New Roman"/>
          <w:sz w:val="18"/>
          <w:szCs w:val="18"/>
          <w:lang w:eastAsia="ru-RU"/>
        </w:rPr>
        <w:t xml:space="preserve"> змінити відповідно на найменування: Дочірнє підприємство Кам’янець-Подільського приватного акціонерного товариства “ГІПСОВИК” </w:t>
      </w:r>
      <w:proofErr w:type="spellStart"/>
      <w:r>
        <w:rPr>
          <w:rFonts w:eastAsia="Times New Roman" w:cs="Times New Roman"/>
          <w:sz w:val="18"/>
          <w:szCs w:val="18"/>
          <w:lang w:eastAsia="ru-RU"/>
        </w:rPr>
        <w:t>“Поділля-Гіпс”</w:t>
      </w:r>
      <w:proofErr w:type="spellEnd"/>
      <w:r>
        <w:rPr>
          <w:rFonts w:eastAsia="Times New Roman" w:cs="Times New Roman"/>
          <w:sz w:val="18"/>
          <w:szCs w:val="18"/>
          <w:lang w:eastAsia="ru-RU"/>
        </w:rPr>
        <w:t xml:space="preserve">, скорочене найменування з </w:t>
      </w:r>
      <w:proofErr w:type="spellStart"/>
      <w:r>
        <w:rPr>
          <w:rFonts w:eastAsia="Times New Roman" w:cs="Times New Roman"/>
          <w:sz w:val="18"/>
          <w:szCs w:val="18"/>
          <w:lang w:eastAsia="ru-RU"/>
        </w:rPr>
        <w:t>ДП</w:t>
      </w:r>
      <w:proofErr w:type="spellEnd"/>
      <w:r>
        <w:rPr>
          <w:rFonts w:eastAsia="Times New Roman" w:cs="Times New Roman"/>
          <w:sz w:val="18"/>
          <w:szCs w:val="18"/>
          <w:lang w:eastAsia="ru-RU"/>
        </w:rPr>
        <w:t xml:space="preserve"> Кам’янець-Подільського ПАТ “ГІПСОВИК” </w:t>
      </w:r>
      <w:proofErr w:type="spellStart"/>
      <w:r>
        <w:rPr>
          <w:rFonts w:eastAsia="Times New Roman" w:cs="Times New Roman"/>
          <w:sz w:val="18"/>
          <w:szCs w:val="18"/>
          <w:lang w:eastAsia="ru-RU"/>
        </w:rPr>
        <w:t>“Поділля-Гіпс”</w:t>
      </w:r>
      <w:proofErr w:type="spellEnd"/>
      <w:r>
        <w:rPr>
          <w:rFonts w:eastAsia="Times New Roman" w:cs="Times New Roman"/>
          <w:sz w:val="18"/>
          <w:szCs w:val="18"/>
          <w:lang w:eastAsia="ru-RU"/>
        </w:rPr>
        <w:t xml:space="preserve"> на </w:t>
      </w:r>
      <w:proofErr w:type="spellStart"/>
      <w:r>
        <w:rPr>
          <w:rFonts w:eastAsia="Times New Roman" w:cs="Times New Roman"/>
          <w:sz w:val="18"/>
          <w:szCs w:val="18"/>
          <w:lang w:eastAsia="ru-RU"/>
        </w:rPr>
        <w:t>ДП</w:t>
      </w:r>
      <w:proofErr w:type="spellEnd"/>
      <w:r>
        <w:rPr>
          <w:rFonts w:eastAsia="Times New Roman" w:cs="Times New Roman"/>
          <w:sz w:val="18"/>
          <w:szCs w:val="18"/>
          <w:lang w:eastAsia="ru-RU"/>
        </w:rPr>
        <w:t xml:space="preserve"> Кам’янець-Подільського </w:t>
      </w:r>
      <w:proofErr w:type="spellStart"/>
      <w:r>
        <w:rPr>
          <w:rFonts w:eastAsia="Times New Roman" w:cs="Times New Roman"/>
          <w:sz w:val="18"/>
          <w:szCs w:val="18"/>
          <w:lang w:eastAsia="ru-RU"/>
        </w:rPr>
        <w:t>ПрАТ</w:t>
      </w:r>
      <w:proofErr w:type="spellEnd"/>
      <w:r>
        <w:rPr>
          <w:rFonts w:eastAsia="Times New Roman" w:cs="Times New Roman"/>
          <w:sz w:val="18"/>
          <w:szCs w:val="18"/>
          <w:lang w:eastAsia="ru-RU"/>
        </w:rPr>
        <w:t xml:space="preserve"> “ГІПСОВИК” </w:t>
      </w:r>
      <w:proofErr w:type="spellStart"/>
      <w:r>
        <w:rPr>
          <w:rFonts w:eastAsia="Times New Roman" w:cs="Times New Roman"/>
          <w:sz w:val="18"/>
          <w:szCs w:val="18"/>
          <w:lang w:eastAsia="ru-RU"/>
        </w:rPr>
        <w:t>“Поділля-Гіпс”</w:t>
      </w:r>
      <w:proofErr w:type="spellEnd"/>
      <w:r>
        <w:rPr>
          <w:rFonts w:eastAsia="Times New Roman" w:cs="Times New Roman"/>
          <w:sz w:val="18"/>
          <w:szCs w:val="18"/>
          <w:lang w:eastAsia="ru-RU"/>
        </w:rPr>
        <w:t>;</w:t>
      </w:r>
    </w:p>
    <w:p w:rsidR="0063602D" w:rsidRDefault="003B7358">
      <w:pPr>
        <w:rPr>
          <w:rFonts w:eastAsia="Times New Roman" w:cs="Times New Roman"/>
          <w:sz w:val="18"/>
          <w:szCs w:val="18"/>
          <w:lang w:eastAsia="ru-RU"/>
        </w:rPr>
      </w:pPr>
      <w:r>
        <w:rPr>
          <w:rFonts w:eastAsia="Times New Roman" w:cs="Times New Roman"/>
          <w:sz w:val="18"/>
          <w:szCs w:val="18"/>
          <w:lang w:eastAsia="ru-RU"/>
        </w:rPr>
        <w:t>- Уповноважити директора Постового Володимира Ілліча підписати Статут у новій редакції від імені його акціонерів та зареєструвати його у відповідному органі державної реєстрації.</w:t>
      </w:r>
    </w:p>
    <w:p w:rsidR="0063602D" w:rsidRDefault="003B7358">
      <w:pPr>
        <w:rPr>
          <w:rFonts w:eastAsia="Times New Roman" w:cs="Times New Roman"/>
          <w:sz w:val="18"/>
          <w:szCs w:val="18"/>
          <w:lang w:eastAsia="ru-RU"/>
        </w:rPr>
      </w:pPr>
      <w:r>
        <w:rPr>
          <w:rFonts w:eastAsia="Times New Roman" w:cs="Times New Roman"/>
          <w:sz w:val="18"/>
          <w:szCs w:val="18"/>
          <w:lang w:eastAsia="ru-RU"/>
        </w:rPr>
        <w:t>- Внести зміни до Статуту підприємства шляхом викладення Статуту підприємства в новій редакції;</w:t>
      </w:r>
    </w:p>
    <w:p w:rsidR="0063602D" w:rsidRDefault="003B7358">
      <w:pPr>
        <w:jc w:val="both"/>
        <w:rPr>
          <w:rFonts w:eastAsia="Times New Roman" w:cs="Times New Roman"/>
          <w:sz w:val="18"/>
          <w:szCs w:val="18"/>
          <w:lang w:eastAsia="ru-RU"/>
        </w:rPr>
      </w:pPr>
      <w:r>
        <w:rPr>
          <w:rFonts w:eastAsia="Times New Roman" w:cs="Times New Roman"/>
          <w:sz w:val="18"/>
          <w:szCs w:val="18"/>
          <w:lang w:eastAsia="ru-RU"/>
        </w:rPr>
        <w:t xml:space="preserve">- Найменування Дочірнє підприємство Кам’янець-Подільського публічного акціонерного товариства “ГІПСОВИК” </w:t>
      </w:r>
      <w:proofErr w:type="spellStart"/>
      <w:r>
        <w:rPr>
          <w:rFonts w:eastAsia="Times New Roman" w:cs="Times New Roman"/>
          <w:sz w:val="18"/>
          <w:szCs w:val="18"/>
          <w:lang w:eastAsia="ru-RU"/>
        </w:rPr>
        <w:t>“Альфа-Гіпс”</w:t>
      </w:r>
      <w:proofErr w:type="spellEnd"/>
      <w:r>
        <w:rPr>
          <w:rFonts w:eastAsia="Times New Roman" w:cs="Times New Roman"/>
          <w:sz w:val="18"/>
          <w:szCs w:val="18"/>
          <w:lang w:eastAsia="ru-RU"/>
        </w:rPr>
        <w:t xml:space="preserve"> змінити відповідно на найменування: Дочірнє підприємство Кам’янець-Подільського приватного акціонерного товариства “ГІПСОВИК” </w:t>
      </w:r>
      <w:proofErr w:type="spellStart"/>
      <w:r>
        <w:rPr>
          <w:rFonts w:eastAsia="Times New Roman" w:cs="Times New Roman"/>
          <w:sz w:val="18"/>
          <w:szCs w:val="18"/>
          <w:lang w:eastAsia="ru-RU"/>
        </w:rPr>
        <w:t>“Альфа-Гіпс”</w:t>
      </w:r>
      <w:proofErr w:type="spellEnd"/>
      <w:r>
        <w:rPr>
          <w:rFonts w:eastAsia="Times New Roman" w:cs="Times New Roman"/>
          <w:sz w:val="18"/>
          <w:szCs w:val="18"/>
          <w:lang w:eastAsia="ru-RU"/>
        </w:rPr>
        <w:t xml:space="preserve">, скорочене найменування з </w:t>
      </w:r>
      <w:proofErr w:type="spellStart"/>
      <w:r>
        <w:rPr>
          <w:rFonts w:eastAsia="Times New Roman" w:cs="Times New Roman"/>
          <w:sz w:val="18"/>
          <w:szCs w:val="18"/>
          <w:lang w:eastAsia="ru-RU"/>
        </w:rPr>
        <w:t>ДП</w:t>
      </w:r>
      <w:proofErr w:type="spellEnd"/>
      <w:r>
        <w:rPr>
          <w:rFonts w:eastAsia="Times New Roman" w:cs="Times New Roman"/>
          <w:sz w:val="18"/>
          <w:szCs w:val="18"/>
          <w:lang w:eastAsia="ru-RU"/>
        </w:rPr>
        <w:t xml:space="preserve"> Кам’янець-Подільського ПАТ “ГІПСОВИК” </w:t>
      </w:r>
      <w:proofErr w:type="spellStart"/>
      <w:r>
        <w:rPr>
          <w:rFonts w:eastAsia="Times New Roman" w:cs="Times New Roman"/>
          <w:sz w:val="18"/>
          <w:szCs w:val="18"/>
          <w:lang w:eastAsia="ru-RU"/>
        </w:rPr>
        <w:t>“Альфа-Гіпс”</w:t>
      </w:r>
      <w:proofErr w:type="spellEnd"/>
      <w:r>
        <w:rPr>
          <w:rFonts w:eastAsia="Times New Roman" w:cs="Times New Roman"/>
          <w:sz w:val="18"/>
          <w:szCs w:val="18"/>
          <w:lang w:eastAsia="ru-RU"/>
        </w:rPr>
        <w:t xml:space="preserve"> на </w:t>
      </w:r>
      <w:proofErr w:type="spellStart"/>
      <w:r>
        <w:rPr>
          <w:rFonts w:eastAsia="Times New Roman" w:cs="Times New Roman"/>
          <w:sz w:val="18"/>
          <w:szCs w:val="18"/>
          <w:lang w:eastAsia="ru-RU"/>
        </w:rPr>
        <w:t>ДП</w:t>
      </w:r>
      <w:proofErr w:type="spellEnd"/>
      <w:r>
        <w:rPr>
          <w:rFonts w:eastAsia="Times New Roman" w:cs="Times New Roman"/>
          <w:sz w:val="18"/>
          <w:szCs w:val="18"/>
          <w:lang w:eastAsia="ru-RU"/>
        </w:rPr>
        <w:t xml:space="preserve"> Кам’янець-Подільського </w:t>
      </w:r>
      <w:proofErr w:type="spellStart"/>
      <w:r>
        <w:rPr>
          <w:rFonts w:eastAsia="Times New Roman" w:cs="Times New Roman"/>
          <w:sz w:val="18"/>
          <w:szCs w:val="18"/>
          <w:lang w:eastAsia="ru-RU"/>
        </w:rPr>
        <w:t>ПрАТ</w:t>
      </w:r>
      <w:proofErr w:type="spellEnd"/>
      <w:r>
        <w:rPr>
          <w:rFonts w:eastAsia="Times New Roman" w:cs="Times New Roman"/>
          <w:sz w:val="18"/>
          <w:szCs w:val="18"/>
          <w:lang w:eastAsia="ru-RU"/>
        </w:rPr>
        <w:t xml:space="preserve"> “ГІПСОВИК” </w:t>
      </w:r>
      <w:proofErr w:type="spellStart"/>
      <w:r>
        <w:rPr>
          <w:rFonts w:eastAsia="Times New Roman" w:cs="Times New Roman"/>
          <w:sz w:val="18"/>
          <w:szCs w:val="18"/>
          <w:lang w:eastAsia="ru-RU"/>
        </w:rPr>
        <w:t>“Альфа-Гіпс”</w:t>
      </w:r>
      <w:proofErr w:type="spellEnd"/>
      <w:r>
        <w:rPr>
          <w:rFonts w:eastAsia="Times New Roman" w:cs="Times New Roman"/>
          <w:sz w:val="18"/>
          <w:szCs w:val="18"/>
          <w:lang w:eastAsia="ru-RU"/>
        </w:rPr>
        <w:t>;</w:t>
      </w:r>
    </w:p>
    <w:p w:rsidR="0063602D" w:rsidRDefault="003B7358">
      <w:pPr>
        <w:rPr>
          <w:rFonts w:eastAsia="Times New Roman" w:cs="Times New Roman"/>
          <w:sz w:val="18"/>
          <w:szCs w:val="18"/>
          <w:lang w:eastAsia="ru-RU"/>
        </w:rPr>
      </w:pPr>
      <w:r>
        <w:rPr>
          <w:rFonts w:eastAsia="Times New Roman" w:cs="Times New Roman"/>
          <w:sz w:val="18"/>
          <w:szCs w:val="18"/>
          <w:lang w:eastAsia="ru-RU"/>
        </w:rPr>
        <w:t>- Уповноважити директора Постового Володимира Ілліча підписати Статут у новій редакції від імені його акціонерів та зареєструвати його у відповідному органі державної реєстрації.</w:t>
      </w:r>
    </w:p>
    <w:p w:rsidR="0063602D" w:rsidRDefault="003B7358">
      <w:pPr>
        <w:rPr>
          <w:rFonts w:eastAsia="Times New Roman" w:cs="Times New Roman"/>
          <w:sz w:val="18"/>
          <w:szCs w:val="18"/>
          <w:lang w:eastAsia="ru-RU"/>
        </w:rPr>
      </w:pPr>
      <w:r>
        <w:rPr>
          <w:rFonts w:eastAsia="Times New Roman" w:cs="Times New Roman"/>
          <w:sz w:val="18"/>
          <w:szCs w:val="18"/>
          <w:lang w:eastAsia="ru-RU"/>
        </w:rPr>
        <w:t>- Внести зміни до Статуту підприємства шляхом викладення Статуту підприємства в новій редакції;</w:t>
      </w:r>
    </w:p>
    <w:p w:rsidR="0063602D" w:rsidRDefault="003B7358">
      <w:pPr>
        <w:jc w:val="both"/>
        <w:rPr>
          <w:rFonts w:eastAsia="Times New Roman" w:cs="Times New Roman"/>
          <w:sz w:val="18"/>
          <w:szCs w:val="18"/>
          <w:lang w:eastAsia="ru-RU"/>
        </w:rPr>
      </w:pPr>
      <w:r>
        <w:rPr>
          <w:rFonts w:eastAsia="Times New Roman" w:cs="Times New Roman"/>
          <w:sz w:val="18"/>
          <w:szCs w:val="18"/>
          <w:lang w:eastAsia="ru-RU"/>
        </w:rPr>
        <w:t xml:space="preserve">- Найменування Дочірнє підприємство Кам’янець-Подільського публічного акціонерного товариства “ГІПСОВИК” </w:t>
      </w:r>
      <w:proofErr w:type="spellStart"/>
      <w:r>
        <w:rPr>
          <w:rFonts w:eastAsia="Times New Roman" w:cs="Times New Roman"/>
          <w:sz w:val="18"/>
          <w:szCs w:val="18"/>
          <w:lang w:eastAsia="ru-RU"/>
        </w:rPr>
        <w:t>“Гіпс</w:t>
      </w:r>
      <w:proofErr w:type="spellEnd"/>
      <w:r>
        <w:rPr>
          <w:rFonts w:eastAsia="Times New Roman" w:cs="Times New Roman"/>
          <w:sz w:val="18"/>
          <w:szCs w:val="18"/>
          <w:lang w:eastAsia="ru-RU"/>
        </w:rPr>
        <w:t xml:space="preserve"> </w:t>
      </w:r>
      <w:proofErr w:type="spellStart"/>
      <w:r>
        <w:rPr>
          <w:rFonts w:eastAsia="Times New Roman" w:cs="Times New Roman"/>
          <w:sz w:val="18"/>
          <w:szCs w:val="18"/>
          <w:lang w:eastAsia="ru-RU"/>
        </w:rPr>
        <w:t>плюс”</w:t>
      </w:r>
      <w:proofErr w:type="spellEnd"/>
      <w:r>
        <w:rPr>
          <w:rFonts w:eastAsia="Times New Roman" w:cs="Times New Roman"/>
          <w:sz w:val="18"/>
          <w:szCs w:val="18"/>
          <w:lang w:eastAsia="ru-RU"/>
        </w:rPr>
        <w:t xml:space="preserve"> змінити відповідно на найменування: Дочірнє підприємство Кам’янець-Подільського приватного акціонерного товариства “ГІПСОВИК” </w:t>
      </w:r>
      <w:proofErr w:type="spellStart"/>
      <w:r>
        <w:rPr>
          <w:rFonts w:eastAsia="Times New Roman" w:cs="Times New Roman"/>
          <w:sz w:val="18"/>
          <w:szCs w:val="18"/>
          <w:lang w:eastAsia="ru-RU"/>
        </w:rPr>
        <w:t>“Гіпс</w:t>
      </w:r>
      <w:proofErr w:type="spellEnd"/>
      <w:r>
        <w:rPr>
          <w:rFonts w:eastAsia="Times New Roman" w:cs="Times New Roman"/>
          <w:sz w:val="18"/>
          <w:szCs w:val="18"/>
          <w:lang w:eastAsia="ru-RU"/>
        </w:rPr>
        <w:t xml:space="preserve"> </w:t>
      </w:r>
      <w:proofErr w:type="spellStart"/>
      <w:r>
        <w:rPr>
          <w:rFonts w:eastAsia="Times New Roman" w:cs="Times New Roman"/>
          <w:sz w:val="18"/>
          <w:szCs w:val="18"/>
          <w:lang w:eastAsia="ru-RU"/>
        </w:rPr>
        <w:t>плюс”</w:t>
      </w:r>
      <w:proofErr w:type="spellEnd"/>
      <w:r>
        <w:rPr>
          <w:rFonts w:eastAsia="Times New Roman" w:cs="Times New Roman"/>
          <w:sz w:val="18"/>
          <w:szCs w:val="18"/>
          <w:lang w:eastAsia="ru-RU"/>
        </w:rPr>
        <w:t xml:space="preserve">, скорочене найменування з </w:t>
      </w:r>
      <w:proofErr w:type="spellStart"/>
      <w:r>
        <w:rPr>
          <w:rFonts w:eastAsia="Times New Roman" w:cs="Times New Roman"/>
          <w:sz w:val="18"/>
          <w:szCs w:val="18"/>
          <w:lang w:eastAsia="ru-RU"/>
        </w:rPr>
        <w:t>ДП</w:t>
      </w:r>
      <w:proofErr w:type="spellEnd"/>
      <w:r>
        <w:rPr>
          <w:rFonts w:eastAsia="Times New Roman" w:cs="Times New Roman"/>
          <w:sz w:val="18"/>
          <w:szCs w:val="18"/>
          <w:lang w:eastAsia="ru-RU"/>
        </w:rPr>
        <w:t xml:space="preserve"> Кам’янець-Подільського ПАТ “ГІПСОВИК” </w:t>
      </w:r>
      <w:proofErr w:type="spellStart"/>
      <w:r>
        <w:rPr>
          <w:rFonts w:eastAsia="Times New Roman" w:cs="Times New Roman"/>
          <w:sz w:val="18"/>
          <w:szCs w:val="18"/>
          <w:lang w:eastAsia="ru-RU"/>
        </w:rPr>
        <w:t>“Гіпс</w:t>
      </w:r>
      <w:proofErr w:type="spellEnd"/>
      <w:r>
        <w:rPr>
          <w:rFonts w:eastAsia="Times New Roman" w:cs="Times New Roman"/>
          <w:sz w:val="18"/>
          <w:szCs w:val="18"/>
          <w:lang w:eastAsia="ru-RU"/>
        </w:rPr>
        <w:t xml:space="preserve"> </w:t>
      </w:r>
      <w:proofErr w:type="spellStart"/>
      <w:r>
        <w:rPr>
          <w:rFonts w:eastAsia="Times New Roman" w:cs="Times New Roman"/>
          <w:sz w:val="18"/>
          <w:szCs w:val="18"/>
          <w:lang w:eastAsia="ru-RU"/>
        </w:rPr>
        <w:t>плюс”</w:t>
      </w:r>
      <w:proofErr w:type="spellEnd"/>
      <w:r>
        <w:rPr>
          <w:rFonts w:eastAsia="Times New Roman" w:cs="Times New Roman"/>
          <w:sz w:val="18"/>
          <w:szCs w:val="18"/>
          <w:lang w:eastAsia="ru-RU"/>
        </w:rPr>
        <w:t xml:space="preserve"> на </w:t>
      </w:r>
      <w:proofErr w:type="spellStart"/>
      <w:r>
        <w:rPr>
          <w:rFonts w:eastAsia="Times New Roman" w:cs="Times New Roman"/>
          <w:sz w:val="18"/>
          <w:szCs w:val="18"/>
          <w:lang w:eastAsia="ru-RU"/>
        </w:rPr>
        <w:t>ДП</w:t>
      </w:r>
      <w:proofErr w:type="spellEnd"/>
      <w:r>
        <w:rPr>
          <w:rFonts w:eastAsia="Times New Roman" w:cs="Times New Roman"/>
          <w:sz w:val="18"/>
          <w:szCs w:val="18"/>
          <w:lang w:eastAsia="ru-RU"/>
        </w:rPr>
        <w:t xml:space="preserve"> Кам’янець-Подільського </w:t>
      </w:r>
      <w:proofErr w:type="spellStart"/>
      <w:r>
        <w:rPr>
          <w:rFonts w:eastAsia="Times New Roman" w:cs="Times New Roman"/>
          <w:sz w:val="18"/>
          <w:szCs w:val="18"/>
          <w:lang w:eastAsia="ru-RU"/>
        </w:rPr>
        <w:t>ПрАТ</w:t>
      </w:r>
      <w:proofErr w:type="spellEnd"/>
      <w:r>
        <w:rPr>
          <w:rFonts w:eastAsia="Times New Roman" w:cs="Times New Roman"/>
          <w:sz w:val="18"/>
          <w:szCs w:val="18"/>
          <w:lang w:eastAsia="ru-RU"/>
        </w:rPr>
        <w:t xml:space="preserve"> “ГІПСОВИК” </w:t>
      </w:r>
      <w:proofErr w:type="spellStart"/>
      <w:r>
        <w:rPr>
          <w:rFonts w:eastAsia="Times New Roman" w:cs="Times New Roman"/>
          <w:sz w:val="18"/>
          <w:szCs w:val="18"/>
          <w:lang w:eastAsia="ru-RU"/>
        </w:rPr>
        <w:t>“Гіпс</w:t>
      </w:r>
      <w:proofErr w:type="spellEnd"/>
      <w:r>
        <w:rPr>
          <w:rFonts w:eastAsia="Times New Roman" w:cs="Times New Roman"/>
          <w:sz w:val="18"/>
          <w:szCs w:val="18"/>
          <w:lang w:eastAsia="ru-RU"/>
        </w:rPr>
        <w:t xml:space="preserve"> </w:t>
      </w:r>
      <w:proofErr w:type="spellStart"/>
      <w:r>
        <w:rPr>
          <w:rFonts w:eastAsia="Times New Roman" w:cs="Times New Roman"/>
          <w:sz w:val="18"/>
          <w:szCs w:val="18"/>
          <w:lang w:eastAsia="ru-RU"/>
        </w:rPr>
        <w:t>плюс”</w:t>
      </w:r>
      <w:proofErr w:type="spellEnd"/>
      <w:r>
        <w:rPr>
          <w:rFonts w:eastAsia="Times New Roman" w:cs="Times New Roman"/>
          <w:sz w:val="18"/>
          <w:szCs w:val="18"/>
          <w:lang w:eastAsia="ru-RU"/>
        </w:rPr>
        <w:t>;</w:t>
      </w:r>
    </w:p>
    <w:p w:rsidR="0063602D" w:rsidRDefault="003B7358">
      <w:pPr>
        <w:rPr>
          <w:rFonts w:eastAsia="Times New Roman" w:cs="Times New Roman"/>
          <w:sz w:val="18"/>
          <w:szCs w:val="18"/>
          <w:lang w:eastAsia="ru-RU"/>
        </w:rPr>
      </w:pPr>
      <w:r>
        <w:rPr>
          <w:rFonts w:eastAsia="Times New Roman" w:cs="Times New Roman"/>
          <w:sz w:val="18"/>
          <w:szCs w:val="18"/>
          <w:lang w:eastAsia="ru-RU"/>
        </w:rPr>
        <w:t>- Уповноважити директора Постового Володимира Ілліча підписати Статут у новій редакції від імені його акціонерів та зареєструвати його у відповідному органі державної реєстрації.</w:t>
      </w:r>
    </w:p>
    <w:p w:rsidR="0063602D" w:rsidRDefault="003B7358">
      <w:pPr>
        <w:rPr>
          <w:b/>
          <w:bCs/>
          <w:sz w:val="18"/>
          <w:szCs w:val="18"/>
        </w:rPr>
      </w:pPr>
      <w:r>
        <w:rPr>
          <w:b/>
          <w:bCs/>
          <w:sz w:val="18"/>
          <w:szCs w:val="18"/>
        </w:rPr>
        <w:lastRenderedPageBreak/>
        <w:t>7. Затвердження нових редакцій внутрішніх положень.</w:t>
      </w:r>
    </w:p>
    <w:p w:rsidR="0063602D" w:rsidRDefault="003B7358">
      <w:pPr>
        <w:rPr>
          <w:rFonts w:cs="Times New Roman"/>
          <w:i/>
          <w:iCs/>
          <w:sz w:val="18"/>
          <w:szCs w:val="18"/>
          <w:u w:val="single"/>
        </w:rPr>
      </w:pPr>
      <w:r>
        <w:rPr>
          <w:rFonts w:cs="Times New Roman"/>
          <w:i/>
          <w:iCs/>
          <w:sz w:val="18"/>
          <w:szCs w:val="18"/>
          <w:u w:val="single"/>
        </w:rPr>
        <w:t>Проект рішення:</w:t>
      </w:r>
    </w:p>
    <w:p w:rsidR="0063602D" w:rsidRDefault="003B7358">
      <w:pPr>
        <w:rPr>
          <w:rFonts w:cs="Times New Roman"/>
          <w:sz w:val="18"/>
          <w:szCs w:val="18"/>
        </w:rPr>
      </w:pPr>
      <w:r>
        <w:rPr>
          <w:rFonts w:cs="Times New Roman"/>
          <w:sz w:val="18"/>
          <w:szCs w:val="18"/>
        </w:rPr>
        <w:t xml:space="preserve">Затвердити нові редакції внутрішніх положень Кам’янець-Подільського </w:t>
      </w:r>
      <w:bookmarkStart w:id="2" w:name="__DdeLink__1715_2097870235"/>
      <w:r>
        <w:rPr>
          <w:rFonts w:cs="Times New Roman"/>
          <w:sz w:val="18"/>
          <w:szCs w:val="18"/>
        </w:rPr>
        <w:t>приватного</w:t>
      </w:r>
      <w:bookmarkEnd w:id="2"/>
      <w:r>
        <w:rPr>
          <w:rFonts w:cs="Times New Roman"/>
          <w:sz w:val="18"/>
          <w:szCs w:val="18"/>
        </w:rPr>
        <w:t xml:space="preserve"> акціонерного товариства “ГІПСОВИК”:</w:t>
      </w:r>
    </w:p>
    <w:p w:rsidR="0063602D" w:rsidRDefault="003B7358">
      <w:pPr>
        <w:rPr>
          <w:rFonts w:cs="Times New Roman"/>
          <w:sz w:val="18"/>
          <w:szCs w:val="18"/>
        </w:rPr>
      </w:pPr>
      <w:r>
        <w:rPr>
          <w:rFonts w:cs="Times New Roman"/>
          <w:sz w:val="18"/>
          <w:szCs w:val="18"/>
        </w:rPr>
        <w:t>1. Положення про Загальні збори Кам’янець-Подільського приватного акціонерного товариства “ГІПСОВИК”;</w:t>
      </w:r>
    </w:p>
    <w:p w:rsidR="0063602D" w:rsidRDefault="003B7358">
      <w:pPr>
        <w:rPr>
          <w:rFonts w:cs="Times New Roman"/>
          <w:sz w:val="18"/>
          <w:szCs w:val="18"/>
        </w:rPr>
      </w:pPr>
      <w:r>
        <w:rPr>
          <w:rFonts w:cs="Times New Roman"/>
          <w:sz w:val="18"/>
          <w:szCs w:val="18"/>
        </w:rPr>
        <w:t>2. Положення про Наглядову раду Кам’янець-Подільського приватного акціонерного товариства “ГІПСОВИК”;</w:t>
      </w:r>
    </w:p>
    <w:p w:rsidR="0063602D" w:rsidRDefault="003B7358">
      <w:pPr>
        <w:rPr>
          <w:rFonts w:cs="Times New Roman"/>
          <w:sz w:val="18"/>
          <w:szCs w:val="18"/>
        </w:rPr>
      </w:pPr>
      <w:r>
        <w:rPr>
          <w:rFonts w:cs="Times New Roman"/>
          <w:sz w:val="18"/>
          <w:szCs w:val="18"/>
        </w:rPr>
        <w:t>3. Положення про Виконавчий орган (правління) Кам’янець-Подільського приватного акціонерного товариства “ГІПСОВИК”;</w:t>
      </w:r>
    </w:p>
    <w:p w:rsidR="0063602D" w:rsidRDefault="003B7358">
      <w:pPr>
        <w:rPr>
          <w:rFonts w:cs="Times New Roman"/>
          <w:sz w:val="18"/>
          <w:szCs w:val="18"/>
        </w:rPr>
      </w:pPr>
      <w:r>
        <w:rPr>
          <w:rFonts w:cs="Times New Roman"/>
          <w:sz w:val="18"/>
          <w:szCs w:val="18"/>
        </w:rPr>
        <w:t>4. Положення про Ревізійну комісію Кам’янець-Подільського приватного акціонерного товариства “ГІПСОВИК”.</w:t>
      </w:r>
    </w:p>
    <w:p w:rsidR="003B7358" w:rsidRDefault="003B7358">
      <w:pPr>
        <w:rPr>
          <w:rFonts w:cs="Times New Roman"/>
          <w:sz w:val="20"/>
          <w:szCs w:val="20"/>
          <w:lang w:val="en-US"/>
        </w:rPr>
      </w:pPr>
    </w:p>
    <w:p w:rsidR="0063602D" w:rsidRDefault="003B7358">
      <w:pPr>
        <w:rPr>
          <w:sz w:val="20"/>
          <w:szCs w:val="20"/>
        </w:rPr>
      </w:pPr>
      <w:r>
        <w:rPr>
          <w:rFonts w:cs="Times New Roman"/>
          <w:sz w:val="20"/>
          <w:szCs w:val="20"/>
        </w:rPr>
        <w:t xml:space="preserve">Інформація з проектами рішень щодо питань, включених до проекту порядку денного, розміщена на власному </w:t>
      </w:r>
      <w:proofErr w:type="spellStart"/>
      <w:r>
        <w:rPr>
          <w:rFonts w:cs="Times New Roman"/>
          <w:sz w:val="20"/>
          <w:szCs w:val="20"/>
        </w:rPr>
        <w:t>веб-сайті</w:t>
      </w:r>
      <w:proofErr w:type="spellEnd"/>
      <w:r>
        <w:rPr>
          <w:rFonts w:cs="Times New Roman"/>
          <w:sz w:val="20"/>
          <w:szCs w:val="20"/>
        </w:rPr>
        <w:t xml:space="preserve"> за адресою - </w:t>
      </w:r>
      <w:hyperlink r:id="rId4">
        <w:r>
          <w:rPr>
            <w:rStyle w:val="-"/>
            <w:rFonts w:cs="Times New Roman"/>
            <w:color w:val="00000A"/>
            <w:sz w:val="20"/>
            <w:szCs w:val="20"/>
            <w:u w:val="none"/>
          </w:rPr>
          <w:t>http://gipsovik.com.ua/14-akconeram-pat-</w:t>
        </w:r>
        <w:r>
          <w:rPr>
            <w:rStyle w:val="-"/>
            <w:color w:val="00000A"/>
            <w:sz w:val="20"/>
            <w:szCs w:val="20"/>
            <w:u w:val="none"/>
          </w:rPr>
          <w:t>gpsovik.html</w:t>
        </w:r>
      </w:hyperlink>
      <w:r>
        <w:rPr>
          <w:sz w:val="20"/>
          <w:szCs w:val="20"/>
        </w:rPr>
        <w:t>.</w:t>
      </w:r>
    </w:p>
    <w:p w:rsidR="003B7358" w:rsidRDefault="003B7358">
      <w:pPr>
        <w:jc w:val="both"/>
        <w:rPr>
          <w:sz w:val="20"/>
          <w:szCs w:val="20"/>
          <w:lang w:val="en-US"/>
        </w:rPr>
      </w:pPr>
    </w:p>
    <w:p w:rsidR="0063602D" w:rsidRDefault="003B7358">
      <w:pPr>
        <w:jc w:val="both"/>
        <w:rPr>
          <w:sz w:val="20"/>
          <w:szCs w:val="20"/>
        </w:rPr>
      </w:pPr>
      <w:r>
        <w:rPr>
          <w:sz w:val="20"/>
          <w:szCs w:val="20"/>
        </w:rPr>
        <w:t xml:space="preserve">З документами щодо питань порядку денного позачергових Загальних зборів акціонерів Товариства, що відбудуться 20 вересня </w:t>
      </w:r>
      <w:r>
        <w:rPr>
          <w:sz w:val="20"/>
          <w:szCs w:val="20"/>
          <w:shd w:val="clear" w:color="auto" w:fill="FFFFFF"/>
        </w:rPr>
        <w:t>2019 року,</w:t>
      </w:r>
      <w:r>
        <w:rPr>
          <w:sz w:val="20"/>
          <w:szCs w:val="20"/>
        </w:rPr>
        <w:t xml:space="preserve"> о 12.00 год., до їх проведення можна ознайомитися за місцезнаходженням Товариства (м. Кам’янець-Подільський, провулок Індустріальний, будинок 1, приймальня) у робочі дні, робочий час, а в день проведення позачергових Загальних зборів - також у місці їх проведення.</w:t>
      </w:r>
    </w:p>
    <w:p w:rsidR="0063602D" w:rsidRDefault="003B7358">
      <w:pPr>
        <w:jc w:val="both"/>
        <w:rPr>
          <w:sz w:val="20"/>
          <w:szCs w:val="20"/>
        </w:rPr>
      </w:pPr>
      <w:r>
        <w:rPr>
          <w:sz w:val="20"/>
          <w:szCs w:val="20"/>
        </w:rPr>
        <w:t>Посадова особа, відповідальна за порядок ознайомлення акціонерів з документами - Голова правління Постовий Володимир Ілліч.</w:t>
      </w:r>
    </w:p>
    <w:p w:rsidR="0063602D" w:rsidRDefault="0063602D">
      <w:pPr>
        <w:jc w:val="both"/>
        <w:rPr>
          <w:shd w:val="clear" w:color="auto" w:fill="0066CC"/>
        </w:rPr>
      </w:pPr>
    </w:p>
    <w:p w:rsidR="0063602D" w:rsidRDefault="003B7358">
      <w:pPr>
        <w:jc w:val="both"/>
        <w:rPr>
          <w:sz w:val="20"/>
          <w:szCs w:val="20"/>
        </w:rPr>
      </w:pPr>
      <w:r>
        <w:rPr>
          <w:sz w:val="20"/>
          <w:szCs w:val="20"/>
        </w:rPr>
        <w:t>Для участі у позачергових Загальних зборах акціонерів при собі обов’язково мати: документ, що посвідчує особу, представникам акціонерів - додатково довіреність на право участі у позачергових зборах, оформлену відповідно до вимог чинного законодавства, для батьків дітей - свідоцтво про народження.</w:t>
      </w:r>
    </w:p>
    <w:p w:rsidR="0063602D" w:rsidRDefault="003B7358">
      <w:pPr>
        <w:pStyle w:val="a5"/>
        <w:spacing w:after="0"/>
        <w:jc w:val="both"/>
        <w:rPr>
          <w:sz w:val="20"/>
          <w:szCs w:val="20"/>
        </w:rPr>
      </w:pPr>
      <w:r>
        <w:rPr>
          <w:sz w:val="20"/>
          <w:szCs w:val="20"/>
        </w:rPr>
        <w:t>Довіреність на право участі та голосування на позачергових Загальних зборах Товариства може містити завдання щодо голосування, тобто перелік питань порядку денного позачергових Загальних зборів із зазначенням того, як і за яке (проти якого) рішення потрібно проголосувати. Під час голосування на позачергових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позачергових Загальних зборах акціонерів на свій розсуд.</w:t>
      </w:r>
    </w:p>
    <w:p w:rsidR="0063602D" w:rsidRDefault="0063602D">
      <w:pPr>
        <w:pStyle w:val="a5"/>
        <w:spacing w:after="0"/>
        <w:jc w:val="both"/>
        <w:rPr>
          <w:sz w:val="18"/>
          <w:szCs w:val="18"/>
        </w:rPr>
      </w:pPr>
    </w:p>
    <w:p w:rsidR="0063602D" w:rsidRDefault="003B7358">
      <w:pPr>
        <w:pStyle w:val="a5"/>
        <w:spacing w:after="0"/>
        <w:jc w:val="both"/>
        <w:rPr>
          <w:sz w:val="20"/>
          <w:szCs w:val="20"/>
        </w:rPr>
      </w:pPr>
      <w:r>
        <w:rPr>
          <w:sz w:val="20"/>
          <w:szCs w:val="20"/>
        </w:rPr>
        <w:t>Довідки за тел. (03849) 3-18-73.</w:t>
      </w:r>
    </w:p>
    <w:p w:rsidR="0063602D" w:rsidRDefault="0063602D">
      <w:pPr>
        <w:pStyle w:val="a5"/>
        <w:spacing w:after="0"/>
        <w:jc w:val="both"/>
        <w:rPr>
          <w:sz w:val="20"/>
          <w:szCs w:val="20"/>
        </w:rPr>
      </w:pPr>
    </w:p>
    <w:p w:rsidR="0063602D" w:rsidRDefault="0063602D">
      <w:pPr>
        <w:pStyle w:val="a5"/>
        <w:spacing w:after="0"/>
        <w:jc w:val="both"/>
      </w:pPr>
    </w:p>
    <w:p w:rsidR="0063602D" w:rsidRDefault="0063602D">
      <w:pPr>
        <w:pStyle w:val="a5"/>
        <w:spacing w:after="0"/>
        <w:jc w:val="both"/>
      </w:pPr>
    </w:p>
    <w:p w:rsidR="0063602D" w:rsidRDefault="003B7358">
      <w:pPr>
        <w:pStyle w:val="a5"/>
        <w:spacing w:after="0"/>
        <w:jc w:val="both"/>
        <w:rPr>
          <w:sz w:val="22"/>
          <w:szCs w:val="22"/>
        </w:rPr>
      </w:pPr>
      <w:r>
        <w:rPr>
          <w:sz w:val="22"/>
          <w:szCs w:val="22"/>
        </w:rPr>
        <w:t xml:space="preserve">Правління </w:t>
      </w:r>
    </w:p>
    <w:p w:rsidR="0063602D" w:rsidRDefault="003B7358">
      <w:pPr>
        <w:pStyle w:val="a5"/>
        <w:spacing w:after="0"/>
        <w:jc w:val="both"/>
        <w:rPr>
          <w:sz w:val="22"/>
          <w:szCs w:val="22"/>
        </w:rPr>
      </w:pPr>
      <w:r>
        <w:rPr>
          <w:sz w:val="22"/>
          <w:szCs w:val="22"/>
        </w:rPr>
        <w:t>Кам’янець-Подільського ПАТ “ГІПСОВИК”</w:t>
      </w:r>
    </w:p>
    <w:p w:rsidR="0063602D" w:rsidRDefault="0063602D"/>
    <w:p w:rsidR="0063602D" w:rsidRDefault="0063602D"/>
    <w:p w:rsidR="0063602D" w:rsidRDefault="0063602D"/>
    <w:p w:rsidR="0063602D" w:rsidRDefault="0063602D"/>
    <w:p w:rsidR="0063602D" w:rsidRDefault="0063602D"/>
    <w:p w:rsidR="0063602D" w:rsidRDefault="0063602D"/>
    <w:sectPr w:rsidR="0063602D" w:rsidSect="0063602D">
      <w:pgSz w:w="11906" w:h="16838"/>
      <w:pgMar w:top="567" w:right="567" w:bottom="283" w:left="850" w:header="0" w:footer="0" w:gutter="0"/>
      <w:cols w:space="720"/>
      <w:formProt w:val="0"/>
      <w:docGrid w:linePitch="24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hyphenationZone w:val="425"/>
  <w:characterSpacingControl w:val="doNotCompress"/>
  <w:compat>
    <w:useFELayout/>
  </w:compat>
  <w:rsids>
    <w:rsidRoot w:val="0063602D"/>
    <w:rsid w:val="00147C62"/>
    <w:rsid w:val="003B7358"/>
    <w:rsid w:val="0063602D"/>
    <w:rsid w:val="00774C8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602D"/>
    <w:pPr>
      <w:widowControl w:val="0"/>
      <w:suppressAutoHyphens/>
    </w:pPr>
    <w:rPr>
      <w:rFonts w:ascii="Times New Roman" w:eastAsia="SimSun" w:hAnsi="Times New Roman" w:cs="Mangal"/>
      <w:color w:val="00000A"/>
      <w:sz w:val="24"/>
      <w:szCs w:val="24"/>
      <w:lang w:val="uk-UA" w:eastAsia="zh-CN" w:bidi="hi-IN"/>
    </w:rPr>
  </w:style>
  <w:style w:type="paragraph" w:styleId="1">
    <w:name w:val="heading 1"/>
    <w:basedOn w:val="a0"/>
    <w:rsid w:val="0063602D"/>
    <w:pPr>
      <w:outlineLvl w:val="0"/>
    </w:pPr>
  </w:style>
  <w:style w:type="paragraph" w:styleId="2">
    <w:name w:val="heading 2"/>
    <w:basedOn w:val="a0"/>
    <w:rsid w:val="0063602D"/>
    <w:pPr>
      <w:outlineLvl w:val="1"/>
    </w:pPr>
  </w:style>
  <w:style w:type="paragraph" w:styleId="3">
    <w:name w:val="heading 3"/>
    <w:basedOn w:val="a0"/>
    <w:rsid w:val="0063602D"/>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63602D"/>
    <w:rPr>
      <w:color w:val="0563C1"/>
      <w:u w:val="single"/>
    </w:rPr>
  </w:style>
  <w:style w:type="character" w:customStyle="1" w:styleId="a4">
    <w:name w:val="Выделение жирным"/>
    <w:rsid w:val="0063602D"/>
    <w:rPr>
      <w:b/>
      <w:bCs/>
    </w:rPr>
  </w:style>
  <w:style w:type="paragraph" w:customStyle="1" w:styleId="a0">
    <w:name w:val="Заголовок"/>
    <w:basedOn w:val="a"/>
    <w:next w:val="a5"/>
    <w:rsid w:val="0063602D"/>
    <w:pPr>
      <w:keepNext/>
      <w:spacing w:before="240" w:after="120"/>
    </w:pPr>
    <w:rPr>
      <w:rFonts w:ascii="Arial" w:eastAsia="Microsoft YaHei" w:hAnsi="Arial"/>
      <w:sz w:val="28"/>
      <w:szCs w:val="28"/>
    </w:rPr>
  </w:style>
  <w:style w:type="paragraph" w:styleId="a5">
    <w:name w:val="Body Text"/>
    <w:basedOn w:val="a"/>
    <w:rsid w:val="0063602D"/>
    <w:pPr>
      <w:spacing w:after="120"/>
    </w:pPr>
  </w:style>
  <w:style w:type="paragraph" w:styleId="a6">
    <w:name w:val="List"/>
    <w:basedOn w:val="a5"/>
    <w:rsid w:val="0063602D"/>
  </w:style>
  <w:style w:type="paragraph" w:styleId="a7">
    <w:name w:val="Title"/>
    <w:basedOn w:val="a"/>
    <w:rsid w:val="0063602D"/>
    <w:pPr>
      <w:suppressLineNumbers/>
      <w:spacing w:before="120" w:after="120"/>
    </w:pPr>
    <w:rPr>
      <w:i/>
      <w:iCs/>
    </w:rPr>
  </w:style>
  <w:style w:type="paragraph" w:styleId="a8">
    <w:name w:val="index heading"/>
    <w:basedOn w:val="a"/>
    <w:rsid w:val="0063602D"/>
    <w:pPr>
      <w:suppressLineNumbers/>
    </w:pPr>
  </w:style>
  <w:style w:type="paragraph" w:styleId="a9">
    <w:name w:val="Block Text"/>
    <w:basedOn w:val="a"/>
    <w:rsid w:val="0063602D"/>
  </w:style>
  <w:style w:type="paragraph" w:customStyle="1" w:styleId="aa">
    <w:name w:val="Заглавие"/>
    <w:basedOn w:val="a0"/>
    <w:rsid w:val="0063602D"/>
  </w:style>
  <w:style w:type="paragraph" w:styleId="ab">
    <w:name w:val="Subtitle"/>
    <w:basedOn w:val="a0"/>
    <w:rsid w:val="0063602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ipsovik.com.ua/14-akconeram-pat-gpsovi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5124</Words>
  <Characters>2922</Characters>
  <Application>Microsoft Office Word</Application>
  <DocSecurity>0</DocSecurity>
  <Lines>24</Lines>
  <Paragraphs>16</Paragraphs>
  <ScaleCrop>false</ScaleCrop>
  <Company>HP</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2019-06-11T09:32:00Z</cp:lastPrinted>
  <dcterms:created xsi:type="dcterms:W3CDTF">2019-08-19T07:52:00Z</dcterms:created>
  <dcterms:modified xsi:type="dcterms:W3CDTF">2019-08-19T07:52:00Z</dcterms:modified>
</cp:coreProperties>
</file>